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E" w:rsidRPr="00314FDE" w:rsidRDefault="00115C7C" w:rsidP="00314FDE">
      <w:pPr>
        <w:jc w:val="center"/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09391A" wp14:editId="66E09028">
                <wp:simplePos x="0" y="0"/>
                <wp:positionH relativeFrom="column">
                  <wp:posOffset>10029824</wp:posOffset>
                </wp:positionH>
                <wp:positionV relativeFrom="paragraph">
                  <wp:posOffset>-1095375</wp:posOffset>
                </wp:positionV>
                <wp:extent cx="695325" cy="2990850"/>
                <wp:effectExtent l="0" t="0" r="28575" b="19050"/>
                <wp:wrapNone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90850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391A" id="_x0000_t202" coordsize="21600,21600" o:spt="202" path="m,l,21600r21600,l21600,xe">
                <v:stroke joinstyle="miter"/>
                <v:path gradientshapeok="t" o:connecttype="rect"/>
              </v:shapetype>
              <v:shape id="Textové pole 69" o:spid="_x0000_s1026" type="#_x0000_t202" style="position:absolute;left:0;text-align:left;margin-left:789.75pt;margin-top:-86.25pt;width:54.75pt;height:23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TNwIAAFcEAAAOAAAAZHJzL2Uyb0RvYy54bWysVF1u2zAMfh+wOwh6X+xkSRobcYoubYcB&#10;3Q/Q7gCKLNvCJFGTlNjdjXaOXWyUnGZBN+xhmB8EUaQ+ffxIen05aEUOwnkJpqLTSU6JMBxqadqK&#10;fn64fbWixAdmaqbAiIo+Ck8vNy9frHtbihl0oGrhCIIYX/a2ol0ItswyzzuhmZ+AFQadDTjNApqu&#10;zWrHekTXKpvl+TLrwdXWARfe4+n16KSbhN80goePTeNFIKqiyC2k1aV1F9dss2Zl65jtJD/SYP/A&#10;QjNp8NET1DULjOyd/A1KS+7AQxMmHHQGTSO5SDlgNtP8WTb3HbMi5YLieHuSyf8/WP7h8MkRWVd0&#10;WVBimMYaPYghwOHHd2JBCYLnKFJvfYmx9xajw/AGBix2StjbO+BfPDGw7ZhpxZVz0HeC1UhyGm9m&#10;Z1dHHB9Bdv17qPExtg+QgIbG6aggakIQHYv1eCoQEiIcD5fF4vVsQQlH16wo8tUiVTBj5dNt63x4&#10;K0CTuKmowwZI6Oxw50Nkw8qnkPiYByXrW6lUMly72ypHDgyb5WZ7sZzOUwLPwpQhfUWLBRL5O0Se&#10;vj9BaBmw65XUFV2dglgZZbsxderJwKQa90hZmaOOUbpRxDDshmNddlA/oqIOxu7GacRNB+4bJT12&#10;dkX91z1zghL1zmBViul8HkchGfPFxQwNd+7ZnXuY4QhV0UDJuN2GcXz21sm2w5fGPjBwhZVsZBI5&#10;lnxkdeSN3Zu0P05aHI9zO0X9+h9sfgIAAP//AwBQSwMEFAAGAAgAAAAhANES+fjiAAAADgEAAA8A&#10;AABkcnMvZG93bnJldi54bWxMj99OgzAUxu9NfIfmmHi3lWHYACmL0ajZYkzc9gClPQMibQktA9/e&#10;syu9O1/OL9+fYjubjl1w8K2zAlbLCBha5XRrawGn4+siBeaDtFp2zqKAH/SwLW9vCplrN9kvvBxC&#10;zcjE+lwKaELoc869atBIv3Q9Wvqd3WBkIDnUXA9yInPT8TiK1tzI1lJCI3t8blB9H0YjoJ5Stav2&#10;/v3lgb9p/cnVuDt/CHF/Nz89Ags4hz8YrvWpOpTUqXKj1Z51pJNNlhArYLHaxHRdmXWa0cBKQJyl&#10;CfCy4P9nlL8AAAD//wMAUEsBAi0AFAAGAAgAAAAhALaDOJL+AAAA4QEAABMAAAAAAAAAAAAAAAAA&#10;AAAAAFtDb250ZW50X1R5cGVzXS54bWxQSwECLQAUAAYACAAAACEAOP0h/9YAAACUAQAACwAAAAAA&#10;AAAAAAAAAAAvAQAAX3JlbHMvLnJlbHNQSwECLQAUAAYACAAAACEABU6xEzcCAABXBAAADgAAAAAA&#10;AAAAAAAAAAAuAgAAZHJzL2Uyb0RvYy54bWxQSwECLQAUAAYACAAAACEA0RL5+OIAAAAOAQAADwAA&#10;AAAAAAAAAAAAAACRBAAAZHJzL2Rvd25yZXYueG1sUEsFBgAAAAAEAAQA8wAAAKAFAAAAAA==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AE376" wp14:editId="76650C71">
                <wp:simplePos x="0" y="0"/>
                <wp:positionH relativeFrom="column">
                  <wp:posOffset>-1190625</wp:posOffset>
                </wp:positionH>
                <wp:positionV relativeFrom="paragraph">
                  <wp:posOffset>-1266825</wp:posOffset>
                </wp:positionV>
                <wp:extent cx="8334375" cy="2446655"/>
                <wp:effectExtent l="0" t="0" r="28575" b="1079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2446655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E376" id="Textové pole 23" o:spid="_x0000_s1027" type="#_x0000_t202" style="position:absolute;left:0;text-align:left;margin-left:-93.75pt;margin-top:-99.75pt;width:656.25pt;height:1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7eOwIAAF8EAAAOAAAAZHJzL2Uyb0RvYy54bWysVF1u2zAMfh+wOwh6X5w4TtIacYoubYcB&#10;3Q/Q7gCyLNvCZFGTlNjZjXaOXWyUnKbZ38swPwikSH0kP5JeXw2dInthnQRd0NlkSonQHCqpm4J+&#10;erx7dUGJ80xXTIEWBT0IR682L1+se5OLFFpQlbAEQbTLe1PQ1nuTJ4njreiYm4ARGo012I55VG2T&#10;VJb1iN6pJJ1Ol0kPtjIWuHAOb29GI91E/LoW3H+oayc8UQXF3Hw8bTzLcCabNcsby0wr+TEN9g9Z&#10;dExqDHqCumGekZ2Vv0F1kltwUPsJhy6BupZcxBqwmtn0l2oeWmZErAXJceZEk/t/sPz9/qMlsipo&#10;OqdEsw579CgGD/vv34gBJQjeI0m9cTn6Phj09sNrGLDZsWBn7oF/dkTDtmW6EdfWQt8KVmGSs/Ay&#10;OXs64rgAUvbvoMJgbOchAg217QKDyAlBdGzW4dQgTIhwvLyYz7P5akEJR1uaZcvlYhFjsPzpubHO&#10;vxHQkSAU1OIERHi2v3c+pMPyJ5cQzYGS1Z1UKiq2KbfKkj3Dabndrpaz7Ij+k5vSpC/o5SJdjAz8&#10;FWIavz9BdNLj2CvZYU0nJ5YH3m51FYfSM6lGGVNW+khk4G5k0Q/lEBsXWQ4kl1AdkFkL45TjVqLQ&#10;gv1KSY8TXlD3ZcesoES91didy1mWhZWISrZYpajYc0t5bmGaI1RBPSWjuPXjGu2MlU2LkcZ50HCN&#10;Ha1l5Po5q2P6OMWxBceNC2tyrkev5//C5gcAAAD//wMAUEsDBBQABgAIAAAAIQA++3N/4AAAAA4B&#10;AAAPAAAAZHJzL2Rvd25yZXYueG1sTI/BTsMwEETvSPyDtUjcWidFATfEqRAIUCuEROEDHHubRMR2&#10;FDtN+Hs2J7jNaEezb4rdbDt2xiG03klI1wkwdNqb1tUSvj6fVwJYiMoZ1XmHEn4wwK68vChUbvzk&#10;PvB8jDWjEhdyJaGJsc85D7pBq8La9+jodvKDVZHsUHMzqInKbcc3SXLLrWodfWhUj48N6u/jaCXU&#10;k9D76hBen274izHvXI/705uU11fzwz2wiHP8C8OCT+hQElPlR2cC6ySsUnGXUXZR2y2pJZNuMhpY&#10;kRKZAF4W/P+M8hcAAP//AwBQSwECLQAUAAYACAAAACEAtoM4kv4AAADhAQAAEwAAAAAAAAAAAAAA&#10;AAAAAAAAW0NvbnRlbnRfVHlwZXNdLnhtbFBLAQItABQABgAIAAAAIQA4/SH/1gAAAJQBAAALAAAA&#10;AAAAAAAAAAAAAC8BAABfcmVscy8ucmVsc1BLAQItABQABgAIAAAAIQD1F67eOwIAAF8EAAAOAAAA&#10;AAAAAAAAAAAAAC4CAABkcnMvZTJvRG9jLnhtbFBLAQItABQABgAIAAAAIQA++3N/4AAAAA4BAAAP&#10;AAAAAAAAAAAAAAAAAJUEAABkcnMvZG93bnJldi54bWxQSwUGAAAAAAQABADzAAAAogUAAAAA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 w:rsidRPr="00314FDE"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Desatero problémů Velkého Meziříčí</w:t>
      </w:r>
    </w:p>
    <w:p w:rsidR="00314FDE" w:rsidRPr="00D12D13" w:rsidRDefault="00314FDE" w:rsidP="00314FDE">
      <w:pPr>
        <w:jc w:val="center"/>
        <w:rPr>
          <w:rFonts w:ascii="Century Gothic" w:hAnsi="Century Gothic"/>
          <w:b/>
          <w:color w:val="FFFFFF"/>
          <w:sz w:val="96"/>
          <w:szCs w:val="96"/>
        </w:rPr>
      </w:pPr>
      <w:r w:rsidRPr="00D12D13">
        <w:rPr>
          <w:rFonts w:ascii="Century Gothic" w:hAnsi="Century Gothic"/>
          <w:b/>
          <w:color w:val="FFFFFF"/>
          <w:sz w:val="96"/>
          <w:szCs w:val="96"/>
        </w:rPr>
        <w:t>S Vámi o všem!</w:t>
      </w:r>
    </w:p>
    <w:p w:rsidR="00314FDE" w:rsidRDefault="00314FDE" w:rsidP="00314FDE">
      <w:pPr>
        <w:jc w:val="center"/>
        <w:rPr>
          <w:rFonts w:ascii="Century Gothic" w:hAnsi="Century Gothic"/>
          <w:b/>
          <w:sz w:val="18"/>
          <w:szCs w:val="18"/>
        </w:rPr>
      </w:pPr>
    </w:p>
    <w:p w:rsidR="00DE0D3C" w:rsidRDefault="00DE0D3C" w:rsidP="00314FDE">
      <w:pPr>
        <w:autoSpaceDE w:val="0"/>
        <w:autoSpaceDN w:val="0"/>
        <w:adjustRightInd w:val="0"/>
      </w:pPr>
    </w:p>
    <w:p w:rsidR="00314FDE" w:rsidRDefault="00314FDE" w:rsidP="00314FDE">
      <w:pPr>
        <w:autoSpaceDE w:val="0"/>
        <w:autoSpaceDN w:val="0"/>
        <w:adjustRightInd w:val="0"/>
      </w:pPr>
      <w:r>
        <w:t>Vážení občané,</w:t>
      </w:r>
    </w:p>
    <w:p w:rsidR="00314FDE" w:rsidRDefault="00314FDE" w:rsidP="00314FDE">
      <w:pPr>
        <w:autoSpaceDE w:val="0"/>
        <w:autoSpaceDN w:val="0"/>
        <w:adjustRightInd w:val="0"/>
      </w:pPr>
      <w:r>
        <w:t xml:space="preserve">dostává se Vám do rukou anketní lístek, na němž jsou uvedeny problémy, které vyplynuly z veřejné diskuse s občany našeho města </w:t>
      </w:r>
      <w:r w:rsidR="00153153">
        <w:t>20</w:t>
      </w:r>
      <w:r w:rsidR="003E5C0C">
        <w:t>. května</w:t>
      </w:r>
      <w:r w:rsidR="00BD4245">
        <w:t xml:space="preserve"> 201</w:t>
      </w:r>
      <w:r w:rsidR="00153153">
        <w:t>9</w:t>
      </w:r>
      <w:r>
        <w:t>.</w:t>
      </w:r>
    </w:p>
    <w:p w:rsidR="00314FDE" w:rsidRDefault="00314FDE" w:rsidP="00314FDE">
      <w:pPr>
        <w:autoSpaceDE w:val="0"/>
        <w:autoSpaceDN w:val="0"/>
        <w:adjustRightInd w:val="0"/>
      </w:pPr>
      <w:r>
        <w:t>Cílem této diskuse i na ni navazující ankety je dát občanům města Velkého Meziříčí prostor, aby se mohli vyjádřit k tomu, co v našem městě chybí, co by se mělo změnit, upravit, aby mohli být spokojení s místem, kde žijí a které je jejich domovem.</w:t>
      </w:r>
    </w:p>
    <w:p w:rsidR="00314FDE" w:rsidRDefault="00314FDE" w:rsidP="00314FDE">
      <w:pPr>
        <w:autoSpaceDE w:val="0"/>
        <w:autoSpaceDN w:val="0"/>
        <w:adjustRightInd w:val="0"/>
      </w:pPr>
    </w:p>
    <w:p w:rsidR="002A2E23" w:rsidRDefault="002A2E23" w:rsidP="002A2E23">
      <w:pPr>
        <w:autoSpaceDE w:val="0"/>
        <w:autoSpaceDN w:val="0"/>
        <w:adjustRightInd w:val="0"/>
        <w:rPr>
          <w:b/>
          <w:sz w:val="28"/>
          <w:szCs w:val="28"/>
        </w:rPr>
      </w:pPr>
      <w:r w:rsidRPr="00646B1A">
        <w:rPr>
          <w:b/>
          <w:sz w:val="28"/>
          <w:szCs w:val="28"/>
        </w:rPr>
        <w:t>Instrukce k</w:t>
      </w:r>
      <w:r w:rsidR="00646B1A">
        <w:rPr>
          <w:b/>
          <w:sz w:val="28"/>
          <w:szCs w:val="28"/>
        </w:rPr>
        <w:t> </w:t>
      </w:r>
      <w:r w:rsidRPr="00646B1A">
        <w:rPr>
          <w:b/>
          <w:sz w:val="28"/>
          <w:szCs w:val="28"/>
        </w:rPr>
        <w:t>hlasování</w:t>
      </w:r>
      <w:r w:rsidR="00646B1A">
        <w:rPr>
          <w:b/>
          <w:sz w:val="28"/>
          <w:szCs w:val="28"/>
        </w:rPr>
        <w:t>:</w:t>
      </w:r>
    </w:p>
    <w:p w:rsidR="00DE0D3C" w:rsidRPr="00DE0D3C" w:rsidRDefault="00DE0D3C" w:rsidP="002A2E23">
      <w:pPr>
        <w:autoSpaceDE w:val="0"/>
        <w:autoSpaceDN w:val="0"/>
        <w:adjustRightInd w:val="0"/>
      </w:pPr>
      <w:r w:rsidRPr="00DE0D3C">
        <w:t>Prosím</w:t>
      </w:r>
      <w:r>
        <w:t>e, abyste označili 2 problémy, které považujete za nejaktuálnější a které by dle Vašeho názoru měly mít v řešení přednost před ostatními. Lístek s označením více problémů bude neplatný.</w:t>
      </w:r>
    </w:p>
    <w:p w:rsidR="002A2E23" w:rsidRDefault="00314FDE" w:rsidP="002A2E23">
      <w:pPr>
        <w:autoSpaceDE w:val="0"/>
        <w:autoSpaceDN w:val="0"/>
        <w:adjustRightInd w:val="0"/>
      </w:pPr>
      <w:r w:rsidRPr="002A2E23">
        <w:t xml:space="preserve"> </w:t>
      </w:r>
      <w:bookmarkStart w:id="0" w:name="_GoBack"/>
      <w:bookmarkEnd w:id="0"/>
    </w:p>
    <w:p w:rsidR="00314FDE" w:rsidRDefault="00646B1A" w:rsidP="00314FDE">
      <w:pPr>
        <w:autoSpaceDE w:val="0"/>
        <w:autoSpaceDN w:val="0"/>
        <w:adjustRightInd w:val="0"/>
        <w:rPr>
          <w:b/>
        </w:rPr>
      </w:pPr>
      <w:r w:rsidRPr="00646B1A">
        <w:rPr>
          <w:b/>
        </w:rPr>
        <w:t>Návrhy problémů</w:t>
      </w:r>
      <w:r w:rsidRPr="007909D3">
        <w:rPr>
          <w:b/>
        </w:rPr>
        <w:t xml:space="preserve"> </w:t>
      </w:r>
      <w:r w:rsidR="00314FDE" w:rsidRPr="007909D3">
        <w:rPr>
          <w:b/>
        </w:rPr>
        <w:t>– problémy v seznamu nejsou řazeny dle důležitosti – tu jim dáte Vy svým hlasem!</w:t>
      </w:r>
    </w:p>
    <w:p w:rsidR="00CC11F8" w:rsidRPr="000D7EC1" w:rsidRDefault="00CC11F8" w:rsidP="00314FDE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Mkatabulky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177"/>
      </w:tblGrid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Odkoupit (městem) novou synagogu – hodnota města; důstojné využití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Nedostatek stavebních míst zejména v místních částech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Odlehčovací služba – navýšení míst (úlevová péče pro lidi pečující o své blízké)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Dům s pečovatelskou službou – navýšení kapacity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Zajištění zubních a očních lékařů v ordinacích ve městě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4C6B5D">
            <w:pPr>
              <w:rPr>
                <w:sz w:val="26"/>
                <w:szCs w:val="26"/>
              </w:rPr>
            </w:pPr>
            <w:r>
              <w:t>Více klidových zón na území města i s lavičkami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Hledání alternativních způsobů pro uložení odpadů vyprodukovaných ve městě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Motivace občanů i firem ke snižování množství produkovaných odpadů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Zavedení dozoru nad chováním žáků ve „školních autobusech“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>Nedostatek parkovacích míst u MŠ a ZŠ k výstupu a nástupu, bezpečné přechody u škol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  <w:vAlign w:val="bottom"/>
          </w:tcPr>
          <w:p w:rsidR="00DE0D3C" w:rsidRPr="001D01E4" w:rsidRDefault="00DE0D3C" w:rsidP="00F4212C">
            <w:pPr>
              <w:jc w:val="both"/>
            </w:pPr>
            <w:r>
              <w:t>Oprava a rozšíření příjezdové silnice na Fajtův kopec (ke sportovišti)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314FDE">
            <w:pPr>
              <w:rPr>
                <w:sz w:val="26"/>
                <w:szCs w:val="26"/>
              </w:rPr>
            </w:pPr>
            <w:r>
              <w:t xml:space="preserve">Cyklostezka – propojení </w:t>
            </w:r>
            <w:proofErr w:type="spellStart"/>
            <w:r>
              <w:t>Balinského</w:t>
            </w:r>
            <w:proofErr w:type="spellEnd"/>
            <w:r>
              <w:t xml:space="preserve"> a </w:t>
            </w:r>
            <w:proofErr w:type="spellStart"/>
            <w:r>
              <w:t>Nesměřského</w:t>
            </w:r>
            <w:proofErr w:type="spellEnd"/>
            <w:r>
              <w:t xml:space="preserve"> údolí s centrem města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EB3561">
            <w:pPr>
              <w:jc w:val="both"/>
              <w:rPr>
                <w:noProof/>
                <w:sz w:val="26"/>
                <w:szCs w:val="26"/>
              </w:rPr>
            </w:pPr>
            <w:r>
              <w:t>Zadržování vody – dešťovky, budování a údržba zelených propustných ploch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4601FF" w:rsidRDefault="00DE0D3C" w:rsidP="00EB3561">
            <w:pPr>
              <w:rPr>
                <w:noProof/>
              </w:rPr>
            </w:pPr>
            <w:r>
              <w:rPr>
                <w:noProof/>
              </w:rPr>
              <w:t>Kůrovec – výsadba lesů odolných kůrovci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EB3561">
            <w:pPr>
              <w:rPr>
                <w:sz w:val="26"/>
                <w:szCs w:val="26"/>
              </w:rPr>
            </w:pPr>
            <w:r>
              <w:t>Studie využití areálu „SVIT“ + parkování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EB3561">
            <w:pPr>
              <w:rPr>
                <w:sz w:val="26"/>
                <w:szCs w:val="26"/>
              </w:rPr>
            </w:pPr>
            <w:r>
              <w:t>Protihluková stěna u D1 od mostu „Vysočina“ po nadjezd na Fajtův kopec (č. D1-180)</w:t>
            </w:r>
          </w:p>
        </w:tc>
      </w:tr>
      <w:tr w:rsidR="00DE0D3C" w:rsidTr="00DE0D3C">
        <w:trPr>
          <w:trHeight w:val="123"/>
        </w:trPr>
        <w:tc>
          <w:tcPr>
            <w:tcW w:w="567" w:type="dxa"/>
          </w:tcPr>
          <w:p w:rsidR="00DE0D3C" w:rsidRPr="00C776BC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C776BC" w:rsidRDefault="00DE0D3C" w:rsidP="00F4212C">
            <w:pPr>
              <w:rPr>
                <w:sz w:val="26"/>
                <w:szCs w:val="26"/>
              </w:rPr>
            </w:pPr>
            <w:r>
              <w:t xml:space="preserve">Vybudování </w:t>
            </w:r>
            <w:proofErr w:type="spellStart"/>
            <w:r>
              <w:t>workoutového</w:t>
            </w:r>
            <w:proofErr w:type="spellEnd"/>
            <w:r>
              <w:t xml:space="preserve"> hřiště</w:t>
            </w:r>
          </w:p>
        </w:tc>
      </w:tr>
      <w:tr w:rsidR="00DE0D3C" w:rsidRPr="00C776BC" w:rsidTr="00DE0D3C">
        <w:trPr>
          <w:trHeight w:val="338"/>
        </w:trPr>
        <w:tc>
          <w:tcPr>
            <w:tcW w:w="567" w:type="dxa"/>
          </w:tcPr>
          <w:p w:rsidR="00DE0D3C" w:rsidRPr="00CE5BC1" w:rsidRDefault="00DE0D3C" w:rsidP="00DE0D3C">
            <w:pPr>
              <w:jc w:val="center"/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177" w:type="dxa"/>
          </w:tcPr>
          <w:p w:rsidR="00DE0D3C" w:rsidRPr="00F74D91" w:rsidRDefault="00DE0D3C" w:rsidP="00F4212C">
            <w:r>
              <w:t xml:space="preserve">Výsadba nových stromů – </w:t>
            </w:r>
            <w:proofErr w:type="spellStart"/>
            <w:r>
              <w:t>Balinské</w:t>
            </w:r>
            <w:proofErr w:type="spellEnd"/>
            <w:r>
              <w:t xml:space="preserve"> údolí, </w:t>
            </w:r>
            <w:proofErr w:type="spellStart"/>
            <w:r>
              <w:t>Nesměřské</w:t>
            </w:r>
            <w:proofErr w:type="spellEnd"/>
            <w:r>
              <w:t xml:space="preserve"> údolí, …</w:t>
            </w:r>
          </w:p>
        </w:tc>
      </w:tr>
    </w:tbl>
    <w:p w:rsidR="00CB0F37" w:rsidRDefault="00CB0F37" w:rsidP="00314FDE">
      <w:pPr>
        <w:rPr>
          <w:sz w:val="22"/>
        </w:rPr>
      </w:pPr>
    </w:p>
    <w:p w:rsidR="00314FDE" w:rsidRPr="00212C22" w:rsidRDefault="00DE0D3C" w:rsidP="00314FDE">
      <w:pPr>
        <w:rPr>
          <w:sz w:val="22"/>
          <w:szCs w:val="22"/>
        </w:rPr>
      </w:pPr>
      <w:r>
        <w:rPr>
          <w:sz w:val="22"/>
          <w:szCs w:val="22"/>
        </w:rPr>
        <w:t>Anketní lístek</w:t>
      </w:r>
      <w:r w:rsidR="00314FDE" w:rsidRPr="00212C22">
        <w:rPr>
          <w:sz w:val="22"/>
          <w:szCs w:val="22"/>
        </w:rPr>
        <w:t xml:space="preserve"> je uveřejněn také k přímému vyplnění a odeslání na webové stránce města Velkého Meziříčí </w:t>
      </w:r>
    </w:p>
    <w:p w:rsidR="000D0968" w:rsidRPr="00212C22" w:rsidRDefault="009C6FEE" w:rsidP="00314FDE">
      <w:pPr>
        <w:rPr>
          <w:sz w:val="22"/>
          <w:szCs w:val="22"/>
        </w:rPr>
      </w:pPr>
      <w:r w:rsidRPr="00212C22">
        <w:rPr>
          <w:color w:val="FF0000"/>
          <w:sz w:val="22"/>
          <w:szCs w:val="22"/>
          <w:u w:val="single"/>
        </w:rPr>
        <w:t>http://www.velkemezirici.cz/o-meste/zdrave-mesto-a-ma21</w:t>
      </w:r>
      <w:r w:rsidR="00314FDE" w:rsidRPr="00212C22">
        <w:rPr>
          <w:sz w:val="22"/>
          <w:szCs w:val="22"/>
        </w:rPr>
        <w:t>, nebo jej</w:t>
      </w:r>
      <w:r w:rsidR="00153153">
        <w:rPr>
          <w:sz w:val="22"/>
          <w:szCs w:val="22"/>
        </w:rPr>
        <w:t xml:space="preserve"> můžete</w:t>
      </w:r>
      <w:r w:rsidR="00314FDE" w:rsidRPr="00212C22">
        <w:rPr>
          <w:sz w:val="22"/>
          <w:szCs w:val="22"/>
        </w:rPr>
        <w:t xml:space="preserve"> </w:t>
      </w:r>
      <w:r w:rsidR="00C0460B" w:rsidRPr="00212C22">
        <w:rPr>
          <w:sz w:val="22"/>
          <w:szCs w:val="22"/>
        </w:rPr>
        <w:t>vyplnit</w:t>
      </w:r>
      <w:r w:rsidR="00314FDE" w:rsidRPr="00212C22">
        <w:rPr>
          <w:sz w:val="22"/>
          <w:szCs w:val="22"/>
        </w:rPr>
        <w:t xml:space="preserve"> na sběrných místech:</w:t>
      </w:r>
    </w:p>
    <w:p w:rsidR="00386BF1" w:rsidRDefault="00314FDE" w:rsidP="00386BF1">
      <w:r w:rsidRPr="00212C22">
        <w:rPr>
          <w:b/>
          <w:i/>
          <w:sz w:val="22"/>
          <w:szCs w:val="22"/>
        </w:rPr>
        <w:t>Informační centrum, Radnická 29/1</w:t>
      </w:r>
      <w:r w:rsidRPr="00760A78">
        <w:rPr>
          <w:b/>
          <w:i/>
          <w:sz w:val="22"/>
          <w:szCs w:val="22"/>
        </w:rPr>
        <w:t>, Vel</w:t>
      </w:r>
      <w:r w:rsidR="00760A78" w:rsidRPr="00760A78">
        <w:rPr>
          <w:b/>
          <w:i/>
          <w:sz w:val="22"/>
          <w:szCs w:val="22"/>
        </w:rPr>
        <w:t xml:space="preserve">ké Meziříčí, </w:t>
      </w:r>
      <w:r w:rsidR="00386BF1" w:rsidRPr="00760A78">
        <w:rPr>
          <w:b/>
          <w:i/>
          <w:sz w:val="22"/>
          <w:szCs w:val="22"/>
        </w:rPr>
        <w:t xml:space="preserve"> Městská knihovna </w:t>
      </w:r>
      <w:r w:rsidR="00760A78">
        <w:rPr>
          <w:b/>
          <w:i/>
        </w:rPr>
        <w:t xml:space="preserve">a budova </w:t>
      </w:r>
      <w:r w:rsidR="00386BF1" w:rsidRPr="00760A78">
        <w:rPr>
          <w:b/>
          <w:i/>
        </w:rPr>
        <w:t>Městského úřadu na Náměstí 14/16 oddělení občanských průkazů (1. patro) a řidičských průkazů (2. patro).</w:t>
      </w:r>
    </w:p>
    <w:p w:rsidR="00F74D91" w:rsidRDefault="00F74D91" w:rsidP="00314FDE">
      <w:pPr>
        <w:rPr>
          <w:sz w:val="22"/>
        </w:rPr>
      </w:pPr>
    </w:p>
    <w:p w:rsidR="00314FDE" w:rsidRPr="000467A2" w:rsidRDefault="00DE0D3C" w:rsidP="00314FDE">
      <w:pPr>
        <w:rPr>
          <w:b/>
          <w:i/>
          <w:sz w:val="22"/>
        </w:rPr>
      </w:pPr>
      <w:r>
        <w:rPr>
          <w:sz w:val="22"/>
        </w:rPr>
        <w:t xml:space="preserve">S výsledky budete seznámeni v měsíčníku </w:t>
      </w:r>
      <w:proofErr w:type="spellStart"/>
      <w:r>
        <w:rPr>
          <w:sz w:val="22"/>
        </w:rPr>
        <w:t>Velkomeziříčsko</w:t>
      </w:r>
      <w:proofErr w:type="spellEnd"/>
      <w:r>
        <w:rPr>
          <w:sz w:val="22"/>
        </w:rPr>
        <w:t xml:space="preserve"> a na webových  stránkách města. Výsledky budou předloženy zastupitelstvu města.</w:t>
      </w:r>
    </w:p>
    <w:p w:rsidR="00F74D91" w:rsidRDefault="00F74D91" w:rsidP="00314FDE">
      <w:pPr>
        <w:rPr>
          <w:b/>
          <w:sz w:val="22"/>
        </w:rPr>
      </w:pPr>
    </w:p>
    <w:p w:rsidR="00314FDE" w:rsidRDefault="00314FDE" w:rsidP="00314FDE">
      <w:pPr>
        <w:rPr>
          <w:b/>
          <w:sz w:val="22"/>
        </w:rPr>
      </w:pPr>
      <w:r w:rsidRPr="009A1BCC">
        <w:rPr>
          <w:b/>
          <w:sz w:val="22"/>
        </w:rPr>
        <w:t>Děkujeme Vám za zájem o naši společnou budoucnost a za Váš čas! Anketa je anonymní a je otevřená pro Vaše náměty</w:t>
      </w:r>
      <w:r w:rsidR="00553A20">
        <w:rPr>
          <w:b/>
          <w:sz w:val="22"/>
        </w:rPr>
        <w:t xml:space="preserve"> </w:t>
      </w:r>
      <w:r w:rsidRPr="009A1BCC">
        <w:rPr>
          <w:b/>
          <w:sz w:val="22"/>
        </w:rPr>
        <w:t xml:space="preserve">do </w:t>
      </w:r>
      <w:r w:rsidR="00553A20">
        <w:rPr>
          <w:b/>
          <w:sz w:val="22"/>
        </w:rPr>
        <w:t>19</w:t>
      </w:r>
      <w:r w:rsidR="00BD4245">
        <w:rPr>
          <w:b/>
          <w:sz w:val="22"/>
        </w:rPr>
        <w:t>.</w:t>
      </w:r>
      <w:r w:rsidR="00553A20">
        <w:rPr>
          <w:b/>
          <w:sz w:val="22"/>
        </w:rPr>
        <w:t xml:space="preserve"> července 2019</w:t>
      </w:r>
    </w:p>
    <w:p w:rsidR="00F74D91" w:rsidRDefault="00F74D91" w:rsidP="00314FDE">
      <w:pPr>
        <w:rPr>
          <w:b/>
          <w:sz w:val="22"/>
        </w:rPr>
      </w:pPr>
    </w:p>
    <w:p w:rsidR="00314FDE" w:rsidRDefault="00A43773" w:rsidP="00314FD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239E44" wp14:editId="567B5D49">
            <wp:simplePos x="0" y="0"/>
            <wp:positionH relativeFrom="column">
              <wp:posOffset>275272</wp:posOffset>
            </wp:positionH>
            <wp:positionV relativeFrom="paragraph">
              <wp:posOffset>155670</wp:posOffset>
            </wp:positionV>
            <wp:extent cx="1619250" cy="6369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B69767" wp14:editId="58DB3B1C">
            <wp:simplePos x="0" y="0"/>
            <wp:positionH relativeFrom="column">
              <wp:posOffset>5514975</wp:posOffset>
            </wp:positionH>
            <wp:positionV relativeFrom="paragraph">
              <wp:posOffset>84455</wp:posOffset>
            </wp:positionV>
            <wp:extent cx="1200785" cy="7810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778234" wp14:editId="1CCAE759">
            <wp:simplePos x="0" y="0"/>
            <wp:positionH relativeFrom="column">
              <wp:posOffset>3900170</wp:posOffset>
            </wp:positionH>
            <wp:positionV relativeFrom="paragraph">
              <wp:posOffset>103505</wp:posOffset>
            </wp:positionV>
            <wp:extent cx="1109980" cy="685800"/>
            <wp:effectExtent l="0" t="0" r="0" b="0"/>
            <wp:wrapNone/>
            <wp:docPr id="5" name="Obrázek 5" descr="http://www.2123design.cz/data/Image/Loga_emblemy/ma2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123design.cz/data/Image/Loga_emblemy/ma21_1_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1A0EE2" wp14:editId="15B9CDDE">
            <wp:simplePos x="0" y="0"/>
            <wp:positionH relativeFrom="column">
              <wp:posOffset>2066925</wp:posOffset>
            </wp:positionH>
            <wp:positionV relativeFrom="paragraph">
              <wp:posOffset>88265</wp:posOffset>
            </wp:positionV>
            <wp:extent cx="1457325" cy="7073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DE">
        <w:rPr>
          <w:b/>
        </w:rPr>
        <w:t xml:space="preserve"> </w:t>
      </w:r>
      <w:r w:rsidR="00314FDE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B885B" wp14:editId="7F4AC234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8074660" cy="1821815"/>
                <wp:effectExtent l="5080" t="5080" r="6985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66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Pr="004001A1" w:rsidRDefault="00B14BD0" w:rsidP="00314FDE">
                            <w:pPr>
                              <w:rPr>
                                <w:color w:val="FFFFFF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885B" id="Textové pole 1" o:spid="_x0000_s1028" type="#_x0000_t202" style="position:absolute;margin-left:-61.85pt;margin-top:0;width:635.8pt;height:1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xuNgIAAF0EAAAOAAAAZHJzL2Uyb0RvYy54bWysVF1u2zAMfh+wOwh6X/yDJE2NOEWXLsOA&#10;7gdodwBZlmNhsqhJSuzsRjtHLzZKTlNj29MwPQikSX4iP5Je3wydIkdhnQRd0myWUiI0h1rqfUm/&#10;Pu7erChxnumaKdCipCfh6M3m9at1bwqRQwuqFpYgiHZFb0raem+KJHG8FR1zMzBCo7EB2zGPqt0n&#10;tWU9oncqydN0mfRga2OBC+fw691opJuI3zSC+89N44QnqqSYm4+3jXcV7mSzZsXeMtNKfk6D/UMW&#10;HZMaH71A3THPyMHKP6A6yS04aPyMQ5dA00guYg1YTZb+Vs1Dy4yItSA5zlxocv8Pln86frFE1tg7&#10;SjTrsEWPYvBwfPpJDChBskBRb1yBng8Gff3wFobgHsp15h74N0c0bFum9+LWWuhbwWpMMUYmk9AR&#10;xwWQqv8INb7FDh4i0NDYLgAiIwTRsVWnS3swH8Lx4yq9mi+XaOJoy1Z5tsoWIbuEFc/hxjr/XkBH&#10;glBSi/2P8Ox47/zo+uwS0wcl651UKip2X22VJUeGs7KL54zupm5Kk76k14t8MTIwtbkpRBrP3yA6&#10;6XHolexCTeEEJ1YE3t7pOsqeSTXKWJ3SWGQgMnA3suiHaohty0NssFVQn5BZC+OM406i0IL9QUmP&#10;811S9/3ArKBEfdDYnetsPg8LEZX54ipHxU4t1dTCNEeoknpKRnHrxyU6GCv3Lb40zoOGW+xoIyPX&#10;L1md08cZjt0671tYkqkevV7+CptfAAAA//8DAFBLAwQUAAYACAAAACEAHSv66eAAAAAKAQAADwAA&#10;AGRycy9kb3ducmV2LnhtbEyPzU7DMBCE70i8g7VIXFDrJK3yRzYVQgLBDQqCqxu7SYS9DrGbpm9f&#10;9wTH0Yxmvqk2s9FsUqPrLSHEywiYosbKnlqEz4+nRQ7MeUFSaEsK4aQcbOrrq0qU0h7pXU1b37JQ&#10;Qq4UCJ33Q8m5azplhFvaQVHw9nY0wgc5tlyO4hjKjeZJFKXciJ7CQicG9dip5md7MAj5+mX6dq+r&#10;t68m3evC32XT8++IeHszP9wD82r2f2G44Ad0qAPTzh5IOqYRFnGyykIWIVy6+PE6K4DtEJI8LYDX&#10;Ff9/oT4DAAD//wMAUEsBAi0AFAAGAAgAAAAhALaDOJL+AAAA4QEAABMAAAAAAAAAAAAAAAAAAAAA&#10;AFtDb250ZW50X1R5cGVzXS54bWxQSwECLQAUAAYACAAAACEAOP0h/9YAAACUAQAACwAAAAAAAAAA&#10;AAAAAAAvAQAAX3JlbHMvLnJlbHNQSwECLQAUAAYACAAAACEAfWOsbjYCAABdBAAADgAAAAAAAAAA&#10;AAAAAAAuAgAAZHJzL2Uyb0RvYy54bWxQSwECLQAUAAYACAAAACEAHSv66eAAAAAKAQAADwAAAAAA&#10;AAAAAAAAAACQBAAAZHJzL2Rvd25yZXYueG1sUEsFBgAAAAAEAAQA8wAAAJ0FAAAAAA==&#10;">
                <v:textbox>
                  <w:txbxContent>
                    <w:p w:rsidR="00B14BD0" w:rsidRPr="004001A1" w:rsidRDefault="00B14BD0" w:rsidP="00314FDE">
                      <w:pPr>
                        <w:rPr>
                          <w:color w:val="FFFFFF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7151E" w:rsidRDefault="00C7151E"/>
    <w:p w:rsidR="00314FDE" w:rsidRDefault="00D80741" w:rsidP="00D80741">
      <w:pPr>
        <w:tabs>
          <w:tab w:val="left" w:pos="2175"/>
        </w:tabs>
      </w:pPr>
      <w:r>
        <w:tab/>
      </w:r>
    </w:p>
    <w:sectPr w:rsidR="00314FDE" w:rsidSect="001A1AB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0"/>
    <w:rsid w:val="000273F0"/>
    <w:rsid w:val="00035761"/>
    <w:rsid w:val="0003699A"/>
    <w:rsid w:val="00063F54"/>
    <w:rsid w:val="000D0968"/>
    <w:rsid w:val="000D7EC1"/>
    <w:rsid w:val="000F5193"/>
    <w:rsid w:val="00110930"/>
    <w:rsid w:val="00115C7C"/>
    <w:rsid w:val="00153153"/>
    <w:rsid w:val="00153999"/>
    <w:rsid w:val="001A1AB5"/>
    <w:rsid w:val="00212C22"/>
    <w:rsid w:val="002A1125"/>
    <w:rsid w:val="002A2E23"/>
    <w:rsid w:val="002C62AA"/>
    <w:rsid w:val="002E6C70"/>
    <w:rsid w:val="00302C32"/>
    <w:rsid w:val="00314FDE"/>
    <w:rsid w:val="00335C6B"/>
    <w:rsid w:val="003404E5"/>
    <w:rsid w:val="003719DB"/>
    <w:rsid w:val="00386BF1"/>
    <w:rsid w:val="0039024C"/>
    <w:rsid w:val="003A2031"/>
    <w:rsid w:val="003E1A37"/>
    <w:rsid w:val="003E5C0C"/>
    <w:rsid w:val="00453F78"/>
    <w:rsid w:val="004601FF"/>
    <w:rsid w:val="00491918"/>
    <w:rsid w:val="004A3320"/>
    <w:rsid w:val="004C6B5D"/>
    <w:rsid w:val="004D3867"/>
    <w:rsid w:val="005032AE"/>
    <w:rsid w:val="00553A20"/>
    <w:rsid w:val="005F12D2"/>
    <w:rsid w:val="00617EB5"/>
    <w:rsid w:val="00646B1A"/>
    <w:rsid w:val="0068342A"/>
    <w:rsid w:val="00684D70"/>
    <w:rsid w:val="006F443F"/>
    <w:rsid w:val="00737419"/>
    <w:rsid w:val="007510F8"/>
    <w:rsid w:val="00760A78"/>
    <w:rsid w:val="007720AC"/>
    <w:rsid w:val="00784C2E"/>
    <w:rsid w:val="007C1886"/>
    <w:rsid w:val="007F7F8A"/>
    <w:rsid w:val="00800A58"/>
    <w:rsid w:val="0083279B"/>
    <w:rsid w:val="008636AC"/>
    <w:rsid w:val="008C680B"/>
    <w:rsid w:val="009151DA"/>
    <w:rsid w:val="00921A4B"/>
    <w:rsid w:val="0093772D"/>
    <w:rsid w:val="009779BF"/>
    <w:rsid w:val="00977A01"/>
    <w:rsid w:val="009C6FEE"/>
    <w:rsid w:val="00A13029"/>
    <w:rsid w:val="00A43773"/>
    <w:rsid w:val="00A85320"/>
    <w:rsid w:val="00B042D4"/>
    <w:rsid w:val="00B14BD0"/>
    <w:rsid w:val="00B960EB"/>
    <w:rsid w:val="00BC4E85"/>
    <w:rsid w:val="00BD246F"/>
    <w:rsid w:val="00BD4245"/>
    <w:rsid w:val="00BF1919"/>
    <w:rsid w:val="00BF59B1"/>
    <w:rsid w:val="00C0460B"/>
    <w:rsid w:val="00C7151E"/>
    <w:rsid w:val="00C776BC"/>
    <w:rsid w:val="00CB0F37"/>
    <w:rsid w:val="00CC11F8"/>
    <w:rsid w:val="00CC6B7C"/>
    <w:rsid w:val="00CE5BC1"/>
    <w:rsid w:val="00D80741"/>
    <w:rsid w:val="00DD07F7"/>
    <w:rsid w:val="00DE0D3C"/>
    <w:rsid w:val="00DE21A4"/>
    <w:rsid w:val="00DE2B62"/>
    <w:rsid w:val="00E74C62"/>
    <w:rsid w:val="00EB3561"/>
    <w:rsid w:val="00EB6460"/>
    <w:rsid w:val="00F41FAC"/>
    <w:rsid w:val="00F73CA5"/>
    <w:rsid w:val="00F74D91"/>
    <w:rsid w:val="00FB52D7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2A60"/>
  <w15:docId w15:val="{CD620979-8ED7-41A0-BE23-7433D83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4F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DE"/>
    <w:rPr>
      <w:rFonts w:ascii="Century Gothic" w:hAnsi="Century Gothic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DE"/>
    <w:rPr>
      <w:rFonts w:ascii="Century Gothic" w:eastAsia="Times New Roman" w:hAnsi="Century Gothic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2123design.cz/data/Image/Loga_emblemy/ma21_1_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4C15-3429-4ADA-B0A3-B5083803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Marie</dc:creator>
  <cp:lastModifiedBy>Brozova Lucie</cp:lastModifiedBy>
  <cp:revision>3</cp:revision>
  <cp:lastPrinted>2019-05-22T05:42:00Z</cp:lastPrinted>
  <dcterms:created xsi:type="dcterms:W3CDTF">2019-05-23T07:06:00Z</dcterms:created>
  <dcterms:modified xsi:type="dcterms:W3CDTF">2019-05-23T07:13:00Z</dcterms:modified>
</cp:coreProperties>
</file>