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AF" w:rsidRPr="006B38FC" w:rsidRDefault="00F54FAF" w:rsidP="00F54FAF">
      <w:pPr>
        <w:jc w:val="center"/>
        <w:rPr>
          <w:b/>
          <w:sz w:val="32"/>
          <w:szCs w:val="32"/>
        </w:rPr>
      </w:pPr>
      <w:r w:rsidRPr="006B38FC">
        <w:rPr>
          <w:b/>
          <w:sz w:val="32"/>
          <w:szCs w:val="32"/>
        </w:rPr>
        <w:t>Město Velké Meziříčí</w:t>
      </w:r>
    </w:p>
    <w:p w:rsidR="00F54FAF" w:rsidRPr="006B38FC" w:rsidRDefault="00F54FAF" w:rsidP="00F54FAF">
      <w:pPr>
        <w:jc w:val="center"/>
        <w:rPr>
          <w:sz w:val="32"/>
          <w:szCs w:val="32"/>
        </w:rPr>
      </w:pPr>
      <w:r w:rsidRPr="006B38FC">
        <w:rPr>
          <w:sz w:val="32"/>
          <w:szCs w:val="32"/>
        </w:rPr>
        <w:t>Radnická 29/1, 594 13 Velké Meziříčí</w:t>
      </w:r>
    </w:p>
    <w:p w:rsidR="00F54FAF" w:rsidRPr="006B38FC" w:rsidRDefault="00F54FAF" w:rsidP="00F54FAF">
      <w:pPr>
        <w:jc w:val="both"/>
      </w:pPr>
    </w:p>
    <w:p w:rsidR="00BC688B" w:rsidRDefault="00F54FAF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>Roční zpráva o výsledcích finančních kontrol</w:t>
      </w:r>
      <w:r w:rsidR="00207A95" w:rsidRPr="006B38FC">
        <w:rPr>
          <w:b/>
          <w:sz w:val="28"/>
          <w:szCs w:val="28"/>
        </w:rPr>
        <w:t xml:space="preserve"> ve zkráceném rozsahu</w:t>
      </w:r>
    </w:p>
    <w:p w:rsidR="00F54FAF" w:rsidRPr="006B38FC" w:rsidRDefault="00F01B6B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r. 2018</w:t>
      </w:r>
    </w:p>
    <w:p w:rsidR="00F54FAF" w:rsidRPr="006B38FC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a veřejnosprávních kontrol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kontrol</w:t>
      </w:r>
      <w:bookmarkStart w:id="0" w:name="_GoBack"/>
      <w:bookmarkEnd w:id="0"/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Město Velké Meziříčí</w:t>
      </w:r>
    </w:p>
    <w:p w:rsidR="00CB6E60" w:rsidRPr="006B38FC" w:rsidRDefault="00CB6E60" w:rsidP="00F54FAF">
      <w:pPr>
        <w:jc w:val="center"/>
        <w:rPr>
          <w:b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Stručné zhodnocení výsledků řídících kontrol za město Velké Meziříčí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A31B5B" w:rsidRDefault="00A31B5B" w:rsidP="00A31B5B">
      <w:pPr>
        <w:jc w:val="both"/>
        <w:rPr>
          <w:bCs/>
        </w:rPr>
      </w:pPr>
      <w:r>
        <w:rPr>
          <w:bCs/>
        </w:rPr>
        <w:t>Vnitřní kontrolní systém a jeho fungování je upraveno Směrnicí č. 1/2005, kterou se stanoví systém finanční kontroly města Velké Meziříčí, jejíž součástí je příloha dispozičních oprávnění při finančních a hospodářských operacích pravidelně aktualizovaných a nově schválenou směrnicí Zásady pro zpracování a oběh účetních dokladů města Velké Meziříčí, vydanou Radou města dne 23. 8. 2017 s účinností od 24. 8. 2017 (vnitřní směrnice č. 2/2017), upravená Dodatkem č. 1 ze dne 13. 6. 2018.</w:t>
      </w:r>
    </w:p>
    <w:p w:rsidR="00A31B5B" w:rsidRDefault="00A31B5B" w:rsidP="00A31B5B">
      <w:pPr>
        <w:jc w:val="both"/>
        <w:rPr>
          <w:bCs/>
        </w:rPr>
      </w:pPr>
    </w:p>
    <w:p w:rsidR="001D140F" w:rsidRDefault="001D140F" w:rsidP="001D140F">
      <w:pPr>
        <w:jc w:val="both"/>
        <w:rPr>
          <w:bCs/>
        </w:rPr>
      </w:pPr>
    </w:p>
    <w:p w:rsidR="009A1A08" w:rsidRPr="005B3B80" w:rsidRDefault="009A1A08" w:rsidP="005B3B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Veřejná finanční podpora – přehled příjemců, výsledky kontrol vykonaných u příjemců podpory</w:t>
      </w:r>
    </w:p>
    <w:p w:rsidR="001D140F" w:rsidRDefault="001D140F" w:rsidP="001D140F">
      <w:pPr>
        <w:jc w:val="both"/>
        <w:rPr>
          <w:bCs/>
          <w:i/>
        </w:rPr>
      </w:pPr>
    </w:p>
    <w:p w:rsidR="004574E6" w:rsidRDefault="004574E6" w:rsidP="004574E6">
      <w:pPr>
        <w:jc w:val="both"/>
        <w:rPr>
          <w:bCs/>
        </w:rPr>
      </w:pPr>
      <w:r>
        <w:rPr>
          <w:bCs/>
        </w:rPr>
        <w:t>Přehled příjemců veřejné finanční podpory (tabulka „Dotace, dary a příspěvky poskytnuté městem“) za rok 2018 je přílohou tohoto materiálu.</w:t>
      </w:r>
    </w:p>
    <w:p w:rsidR="004574E6" w:rsidRDefault="004574E6" w:rsidP="004574E6">
      <w:pPr>
        <w:jc w:val="both"/>
        <w:rPr>
          <w:bCs/>
        </w:rPr>
      </w:pPr>
      <w:r>
        <w:rPr>
          <w:bCs/>
        </w:rPr>
        <w:t xml:space="preserve">Kontrola poskytnutých dotací je prováděna finančním odborem na základě podmínek uvedených v uzavřených smlouvách o dotacích. Příjemci dotací předkládají v rámci vyúčtování dotace kopie účetních dokladů a dokladů o úhradě v souladu s daným účelem použití schválené dotace. U darů se vyúčtování nepředkládá. U žádného z příjemců poskytnutých dotací za rok 2018 </w:t>
      </w:r>
      <w:r w:rsidRPr="00B568B0">
        <w:rPr>
          <w:b/>
          <w:bCs/>
        </w:rPr>
        <w:t>nebyly zjištěny při předložení dokladů o vyúčtování dotací žádné chyby a nedostatky</w:t>
      </w:r>
      <w:r>
        <w:rPr>
          <w:bCs/>
        </w:rPr>
        <w:t>, které by znamenaly porušení rozpočtové kázně.</w:t>
      </w:r>
    </w:p>
    <w:p w:rsidR="004574E6" w:rsidRDefault="004574E6" w:rsidP="004574E6">
      <w:pPr>
        <w:jc w:val="both"/>
        <w:rPr>
          <w:bCs/>
        </w:rPr>
      </w:pPr>
    </w:p>
    <w:p w:rsidR="004574E6" w:rsidRDefault="004574E6" w:rsidP="004574E6">
      <w:pPr>
        <w:jc w:val="both"/>
        <w:rPr>
          <w:bCs/>
        </w:rPr>
      </w:pPr>
      <w:r>
        <w:rPr>
          <w:bCs/>
        </w:rPr>
        <w:t>V roce 2018 nebyly provedeny finančním výborem žádné kontroly z titulu poskytnutých dotací, darů a příspěvků jiných subjektům.</w:t>
      </w:r>
    </w:p>
    <w:p w:rsidR="004574E6" w:rsidRDefault="004574E6" w:rsidP="004574E6">
      <w:pPr>
        <w:jc w:val="both"/>
        <w:rPr>
          <w:bCs/>
        </w:rPr>
      </w:pPr>
    </w:p>
    <w:p w:rsidR="004574E6" w:rsidRDefault="004574E6" w:rsidP="004574E6">
      <w:pPr>
        <w:jc w:val="both"/>
        <w:rPr>
          <w:bCs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6878CB" w:rsidRPr="006B38FC" w:rsidRDefault="006878CB" w:rsidP="006878CB">
      <w:pPr>
        <w:pStyle w:val="Odstavecseseznamem"/>
        <w:ind w:left="360"/>
        <w:jc w:val="both"/>
        <w:rPr>
          <w:b/>
        </w:rPr>
      </w:pPr>
    </w:p>
    <w:p w:rsidR="006878CB" w:rsidRDefault="006878CB" w:rsidP="006878CB">
      <w:pPr>
        <w:jc w:val="both"/>
        <w:rPr>
          <w:bCs/>
        </w:rPr>
      </w:pPr>
      <w:r>
        <w:rPr>
          <w:bCs/>
        </w:rPr>
        <w:t>Za rok 2018 nebyl znám žádný případ porušení rozpočtové kázně, za který by uložilo Město Velké Meziříčí dané osobě odvod do svého rozpočtu.</w:t>
      </w:r>
    </w:p>
    <w:p w:rsidR="006878CB" w:rsidRDefault="006878CB" w:rsidP="006878CB">
      <w:pPr>
        <w:jc w:val="both"/>
        <w:rPr>
          <w:bCs/>
        </w:rPr>
      </w:pPr>
    </w:p>
    <w:p w:rsidR="006878CB" w:rsidRDefault="006878CB" w:rsidP="006878CB">
      <w:pPr>
        <w:jc w:val="both"/>
        <w:rPr>
          <w:bCs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Výsledky řídících kontrol, auditů, přezkoumání hospodaření a kontrol jinými orgány z</w:t>
      </w:r>
      <w:r w:rsidR="00DB37A8" w:rsidRPr="006B38FC">
        <w:rPr>
          <w:b/>
        </w:rPr>
        <w:t> </w:t>
      </w:r>
      <w:r w:rsidRPr="006B38FC">
        <w:rPr>
          <w:b/>
        </w:rPr>
        <w:t>ukončených kontrol nakládání s</w:t>
      </w:r>
      <w:r w:rsidR="00DB37A8" w:rsidRPr="006B38FC">
        <w:rPr>
          <w:b/>
        </w:rPr>
        <w:t> </w:t>
      </w:r>
      <w:r w:rsidRPr="006B38FC">
        <w:rPr>
          <w:b/>
        </w:rPr>
        <w:t>veřejnými prostředky – tabulka č. 2</w:t>
      </w:r>
    </w:p>
    <w:p w:rsidR="003E1349" w:rsidRPr="006B38FC" w:rsidRDefault="003E1349" w:rsidP="003E1349">
      <w:pPr>
        <w:pStyle w:val="Odstavecseseznamem"/>
        <w:ind w:left="360"/>
        <w:jc w:val="both"/>
        <w:rPr>
          <w:b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lastRenderedPageBreak/>
        <w:t>V r. 2018 nebyly uloženy žádné pokuty za nepřijetí nebo neplnění přijatých opatření k nápravě ve smyslu § 20 zákona o finanční kontrole, za které odpovídá finanční odbor.</w:t>
      </w:r>
    </w:p>
    <w:p w:rsidR="0053008F" w:rsidRDefault="0053008F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3E1349" w:rsidRDefault="003E1349" w:rsidP="003E134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3E1349">
        <w:rPr>
          <w:b/>
          <w:bCs/>
        </w:rPr>
        <w:t>Přehled o kontrolních zjištěních předaných k dalšímu řízení podle zvláštních právních předpisů (např. oznámení policii nebo státnímu zástupci skutečností nasvědčujících tomu, že u kontrolované osoby byl spáchán trestný čin)</w:t>
      </w:r>
    </w:p>
    <w:p w:rsidR="003E1349" w:rsidRPr="003E1349" w:rsidRDefault="003E1349" w:rsidP="003E1349">
      <w:pPr>
        <w:pStyle w:val="Odstavecseseznamem"/>
        <w:ind w:left="360"/>
        <w:jc w:val="both"/>
        <w:rPr>
          <w:b/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t>Za finanční odbor nebyla žádná kontrolní zjištění předaná k dalšímu řízení podle zvláštních právních předpisů.</w:t>
      </w: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  <w:i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t xml:space="preserve">V roce 2018 nebyly městu Velké Meziříčí vyměřeny dle uvedených zákonů v příloze č. 2 vyhlášky č. 416/2004 Sb. </w:t>
      </w:r>
      <w:r w:rsidRPr="003E1349">
        <w:rPr>
          <w:b/>
          <w:bCs/>
        </w:rPr>
        <w:t>žádné odvody za porušení rozpočtové kázně ani sankce.</w:t>
      </w:r>
      <w:r w:rsidRPr="003E1349">
        <w:rPr>
          <w:bCs/>
        </w:rPr>
        <w:t xml:space="preserve"> </w:t>
      </w: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  <w:i/>
        </w:rPr>
      </w:pPr>
    </w:p>
    <w:p w:rsidR="003E1349" w:rsidRDefault="003E1349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A46C05" w:rsidRPr="006B38FC" w:rsidRDefault="00A46C05" w:rsidP="00A46C05">
      <w:pPr>
        <w:autoSpaceDE w:val="0"/>
        <w:autoSpaceDN w:val="0"/>
        <w:adjustRightInd w:val="0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Příspěvkové organizace města Velké Meziříčí</w:t>
      </w:r>
    </w:p>
    <w:p w:rsidR="0078233E" w:rsidRPr="006B38FC" w:rsidRDefault="0078233E" w:rsidP="00F54FAF">
      <w:pPr>
        <w:jc w:val="center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Všechny organizace předložily zprávu o výsledcích řídící</w:t>
      </w:r>
      <w:r w:rsidR="004D5BC0">
        <w:t>ch kontrol prováděných v r. 2018</w:t>
      </w:r>
      <w:r w:rsidRPr="006B38FC">
        <w:t>, doplněnou tabulkou (</w:t>
      </w:r>
      <w:proofErr w:type="spellStart"/>
      <w:r w:rsidRPr="006B38FC">
        <w:t>příl</w:t>
      </w:r>
      <w:proofErr w:type="spellEnd"/>
      <w:r w:rsidRPr="006B38FC">
        <w:t xml:space="preserve">. č. 2 této zprávy dle </w:t>
      </w:r>
      <w:proofErr w:type="spellStart"/>
      <w:r w:rsidRPr="006B38FC">
        <w:t>vyhl</w:t>
      </w:r>
      <w:proofErr w:type="spellEnd"/>
      <w:r w:rsidRPr="006B38FC">
        <w:t>. č. 416/2004 Sb.). U všech příspěvkových organizací byla řídící kontrola prováděna, a to v rámci zpracované směrnice o finanční kontrole.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veřejnosprávních kontrol</w:t>
      </w:r>
    </w:p>
    <w:p w:rsidR="00F54FAF" w:rsidRPr="006B38FC" w:rsidRDefault="00F54FAF" w:rsidP="00F54FAF">
      <w:pPr>
        <w:ind w:firstLine="360"/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příjemců veřejné finanční podpory</w:t>
      </w:r>
    </w:p>
    <w:p w:rsidR="00F54FAF" w:rsidRPr="006B38FC" w:rsidRDefault="00F54FAF" w:rsidP="00F54FAF">
      <w:pPr>
        <w:jc w:val="both"/>
      </w:pPr>
    </w:p>
    <w:p w:rsidR="00F54FAF" w:rsidRPr="006B38FC" w:rsidRDefault="005C0213" w:rsidP="00F54FAF">
      <w:pPr>
        <w:jc w:val="both"/>
      </w:pPr>
      <w:r w:rsidRPr="006B38FC">
        <w:t>Město Velké Meziříčí v r</w:t>
      </w:r>
      <w:r w:rsidR="004D5BC0">
        <w:t>. 2018 poskytlo celkem 22  448</w:t>
      </w:r>
      <w:r w:rsidR="00F54FAF" w:rsidRPr="006B38FC">
        <w:t xml:space="preserve"> tis. Kč veřejné finanční podpory. 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Dotace a příspěvky poskytnuté</w:t>
      </w:r>
      <w:r w:rsidR="004D5BC0">
        <w:rPr>
          <w:b/>
        </w:rPr>
        <w:t xml:space="preserve"> městem Velké Meziříčí v r. 2018</w:t>
      </w:r>
      <w:r w:rsidRPr="006B38FC">
        <w:rPr>
          <w:b/>
        </w:rPr>
        <w:t xml:space="preserve"> v tis. Kč (kromě členských příspěvků a příspěvků příspěvkovým organizacím)</w:t>
      </w:r>
    </w:p>
    <w:p w:rsidR="00F54FAF" w:rsidRPr="006B38FC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15"/>
        <w:gridCol w:w="1847"/>
      </w:tblGrid>
      <w:tr w:rsidR="00F54FAF" w:rsidRPr="006B38FC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center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tis. Kč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Různé subjekty v oblasti sportu, kultury, zdravotně </w:t>
            </w:r>
            <w:proofErr w:type="spellStart"/>
            <w:r w:rsidRPr="006B38FC">
              <w:rPr>
                <w:lang w:eastAsia="en-US"/>
              </w:rPr>
              <w:t>postiž</w:t>
            </w:r>
            <w:proofErr w:type="spellEnd"/>
            <w:r w:rsidRPr="006B38FC">
              <w:rPr>
                <w:lang w:eastAsia="en-US"/>
              </w:rPr>
              <w:t>. občanů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4D5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C" w:rsidRPr="006B38FC" w:rsidRDefault="004D5BC0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proofErr w:type="spellStart"/>
            <w:r w:rsidRPr="006B38FC">
              <w:rPr>
                <w:lang w:eastAsia="en-US"/>
              </w:rPr>
              <w:t>Jupiterclub</w:t>
            </w:r>
            <w:proofErr w:type="spellEnd"/>
            <w:r w:rsidRPr="006B38FC">
              <w:rPr>
                <w:lang w:eastAsia="en-US"/>
              </w:rPr>
              <w:t>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722E65" w:rsidP="00722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7 681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722E65" w:rsidP="00722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4 787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Grantový program Zdravé město – bez grantů </w:t>
            </w:r>
            <w:r w:rsidR="005852CA">
              <w:rPr>
                <w:lang w:eastAsia="en-US"/>
              </w:rPr>
              <w:t xml:space="preserve">poskytnutých PO </w:t>
            </w:r>
            <w:r w:rsidRPr="006B38FC">
              <w:rPr>
                <w:lang w:eastAsia="en-US"/>
              </w:rPr>
              <w:t>města</w:t>
            </w:r>
          </w:p>
          <w:p w:rsidR="005852CA" w:rsidRDefault="00585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Kultura – bez grantů poskytnutých PO města</w:t>
            </w:r>
          </w:p>
          <w:p w:rsidR="009D7C37" w:rsidRPr="006B38FC" w:rsidRDefault="00371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Sport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8" w:rsidRDefault="009D7C37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5852CA" w:rsidRDefault="009D7C37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  <w:p w:rsidR="00861CC8" w:rsidRPr="006B38FC" w:rsidRDefault="00861CC8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5 400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61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61C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22 448</w:t>
            </w:r>
          </w:p>
        </w:tc>
      </w:tr>
    </w:tbl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Činnost kontrolního výboru Zastupitelstva města Velké Meziříčí</w:t>
      </w:r>
    </w:p>
    <w:p w:rsidR="00F54FAF" w:rsidRPr="006B38FC" w:rsidRDefault="00F54FAF" w:rsidP="00F54FAF">
      <w:pPr>
        <w:jc w:val="both"/>
      </w:pPr>
      <w:r w:rsidRPr="006B38FC">
        <w:t>Zastupitelstvo města Velké Meziříčí pověřilo kontrolní v</w:t>
      </w:r>
      <w:r w:rsidR="005C0213" w:rsidRPr="006B38FC">
        <w:t>ýbor pro volební období let 2014 - 2018</w:t>
      </w:r>
      <w:r w:rsidRPr="006B38FC">
        <w:t xml:space="preserve"> těmito úkoly: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lastRenderedPageBreak/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průběhu zadávání veřejných zakázek; dodržování vnitřní směrnice o zadávání veřejných zakázek,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finančním výborem a komisemi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plnění usnesení Zastupitelstva města Velké Meziříčí a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hospodaření příspěvkových organizací zřízených městem Velké Meziříčí a s. r. o. založených městem Velké Meziříčí.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a)</w:t>
      </w:r>
    </w:p>
    <w:p w:rsidR="00F54FAF" w:rsidRDefault="00121FCC" w:rsidP="00F54FAF">
      <w:pPr>
        <w:jc w:val="both"/>
      </w:pPr>
      <w:r>
        <w:t>K</w:t>
      </w:r>
      <w:r w:rsidR="00F54FAF" w:rsidRPr="006B38FC">
        <w:t xml:space="preserve">ontroly </w:t>
      </w:r>
      <w:r>
        <w:t>se</w:t>
      </w:r>
      <w:r w:rsidR="00716717">
        <w:t xml:space="preserve"> v tomto rozsahu  a obsahu</w:t>
      </w:r>
      <w:r>
        <w:t xml:space="preserve"> </w:t>
      </w:r>
      <w:r w:rsidR="00F54FAF" w:rsidRPr="006B38FC">
        <w:t>neprováděly.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b)</w:t>
      </w:r>
    </w:p>
    <w:p w:rsidR="00F54FAF" w:rsidRDefault="00A86796" w:rsidP="00F54FAF">
      <w:pPr>
        <w:jc w:val="both"/>
      </w:pPr>
      <w:r>
        <w:t>V r. 2018</w:t>
      </w:r>
      <w:r w:rsidR="00251D77">
        <w:t xml:space="preserve"> </w:t>
      </w:r>
      <w:r>
        <w:t xml:space="preserve"> byly provedeny  kontroly</w:t>
      </w:r>
      <w:r w:rsidR="008B3968">
        <w:t xml:space="preserve"> –</w:t>
      </w:r>
      <w:r w:rsidR="00DE6DDC">
        <w:t xml:space="preserve"> členové kontrolní skupiny nezjistili  žádné nedostatky.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c)</w:t>
      </w:r>
    </w:p>
    <w:p w:rsidR="00A825A8" w:rsidRDefault="00DE6DDC" w:rsidP="00F54FAF">
      <w:pPr>
        <w:jc w:val="both"/>
      </w:pPr>
      <w:r>
        <w:t>V roce 2018</w:t>
      </w:r>
      <w:r w:rsidR="004A2B89">
        <w:t xml:space="preserve"> </w:t>
      </w:r>
      <w:r w:rsidR="00A825A8">
        <w:t>v</w:t>
      </w:r>
      <w:r w:rsidR="004A2B89">
        <w:t xml:space="preserve"> </w:t>
      </w:r>
      <w:r w:rsidR="00A825A8">
        <w:t>této oblasti nebyla provedena kontrola.</w:t>
      </w:r>
    </w:p>
    <w:p w:rsidR="00A825A8" w:rsidRDefault="00A825A8" w:rsidP="00F54FAF">
      <w:pPr>
        <w:jc w:val="both"/>
      </w:pPr>
    </w:p>
    <w:p w:rsidR="00F54FAF" w:rsidRPr="006B38FC" w:rsidRDefault="00A825A8" w:rsidP="00F54FAF">
      <w:pPr>
        <w:jc w:val="both"/>
      </w:pPr>
      <w:r w:rsidRPr="006B38FC">
        <w:t xml:space="preserve"> </w:t>
      </w:r>
      <w:r w:rsidR="00F54FAF" w:rsidRPr="006B38FC">
        <w:t>Ad d)</w:t>
      </w:r>
    </w:p>
    <w:p w:rsidR="00251D77" w:rsidRDefault="00716717" w:rsidP="00251D77">
      <w:pPr>
        <w:jc w:val="both"/>
      </w:pPr>
      <w:r>
        <w:t>V r. 2018</w:t>
      </w:r>
      <w:r w:rsidR="00A825A8">
        <w:t xml:space="preserve"> proběhla kontrola plnění Usnesení Rady města Velké Meziříčí a Usnesení Zast</w:t>
      </w:r>
      <w:r w:rsidR="008B3968">
        <w:t>upitelstva města Velké Meziříčí za obdob</w:t>
      </w:r>
      <w:r>
        <w:t>í od 1. 1. 2018 do 27. 6. 2018.</w:t>
      </w:r>
    </w:p>
    <w:p w:rsidR="00F54FAF" w:rsidRPr="006B38FC" w:rsidRDefault="00F54FAF" w:rsidP="00F54FAF">
      <w:pPr>
        <w:jc w:val="both"/>
      </w:pPr>
    </w:p>
    <w:p w:rsidR="00F54FAF" w:rsidRDefault="006B38FC" w:rsidP="00F54FAF">
      <w:pPr>
        <w:jc w:val="both"/>
      </w:pPr>
      <w:r w:rsidRPr="006B38FC">
        <w:t>Ad e)</w:t>
      </w:r>
    </w:p>
    <w:p w:rsidR="006456E3" w:rsidRDefault="006456E3" w:rsidP="00F54FAF">
      <w:pPr>
        <w:jc w:val="both"/>
      </w:pPr>
      <w:r>
        <w:t>V roce 2018 v této oblasti nebyla provedena kontrola.</w:t>
      </w:r>
    </w:p>
    <w:p w:rsidR="006456E3" w:rsidRPr="006B38FC" w:rsidRDefault="006456E3" w:rsidP="00F54FAF">
      <w:pPr>
        <w:jc w:val="both"/>
      </w:pPr>
    </w:p>
    <w:p w:rsidR="00F54FAF" w:rsidRDefault="00F54FAF" w:rsidP="00F54FAF">
      <w:pPr>
        <w:jc w:val="both"/>
      </w:pPr>
      <w:r w:rsidRPr="006B38FC">
        <w:t>Ad f)</w:t>
      </w:r>
    </w:p>
    <w:p w:rsidR="00A825A8" w:rsidRPr="006B38FC" w:rsidRDefault="006456E3" w:rsidP="00F54FAF">
      <w:pPr>
        <w:jc w:val="both"/>
      </w:pPr>
      <w:r>
        <w:t>V roce 2018</w:t>
      </w:r>
      <w:r w:rsidR="00A825A8">
        <w:t xml:space="preserve"> byla provedena kontrola </w:t>
      </w:r>
      <w:r>
        <w:t xml:space="preserve"> způsobu a účelnosti využití příspěvku na provoz: Městská knihovna Velké Meziříčí, Dóza – středisko volného času Velké Meziříčí, příspěvková organizace, Muzeum Velké Meziříčí</w:t>
      </w:r>
      <w:r w:rsidR="001A13A3">
        <w:t>. Kontrola hospodaření JUPITER club, s.r.o. za rok 2017 a 1. pololetí 2018 (aktuální situace ve věci dluhu nájemce restaurace vůči pronajímateli JUPITER club, s.r.o. Velké Meziříčí).</w:t>
      </w:r>
    </w:p>
    <w:p w:rsidR="00F54FAF" w:rsidRPr="00A825A8" w:rsidRDefault="00F54FAF" w:rsidP="00F54FAF">
      <w:pPr>
        <w:jc w:val="both"/>
        <w:rPr>
          <w:color w:val="C0504D" w:themeColor="accent2"/>
        </w:rPr>
      </w:pPr>
    </w:p>
    <w:p w:rsidR="00F54FAF" w:rsidRPr="006B38FC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městem zřízených příspěvkových organizací</w:t>
      </w:r>
    </w:p>
    <w:p w:rsidR="00F54FAF" w:rsidRPr="006B38FC" w:rsidRDefault="00F54FAF" w:rsidP="00F54FAF">
      <w:pPr>
        <w:jc w:val="both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Město Velké Meziříčí zřizuje jedenáct příspěvkových organizací, z čehož 8 je jich v oblasti školství (základní a mateřské školy, základní um</w:t>
      </w:r>
      <w:r w:rsidR="00C14899">
        <w:t xml:space="preserve">ělecká škola, </w:t>
      </w:r>
      <w:r w:rsidR="006B38FC">
        <w:t xml:space="preserve">středisko </w:t>
      </w:r>
      <w:r w:rsidR="00C14899">
        <w:t>volného času</w:t>
      </w:r>
      <w:r w:rsidRPr="006B38FC">
        <w:t xml:space="preserve">), 2 v oblasti kultury (muzeum, knihovna) </w:t>
      </w:r>
      <w:r w:rsidR="00D11757">
        <w:t>a 1 v oblasti sociálních služeb</w:t>
      </w:r>
      <w:r w:rsidRPr="006B38FC">
        <w:t xml:space="preserve">.  </w:t>
      </w:r>
    </w:p>
    <w:p w:rsidR="00F54FAF" w:rsidRPr="006B38FC" w:rsidRDefault="005C0213" w:rsidP="00F54FAF">
      <w:pPr>
        <w:jc w:val="both"/>
      </w:pPr>
      <w:r w:rsidRPr="006B38FC">
        <w:t>V roce 201</w:t>
      </w:r>
      <w:r w:rsidR="008212A6">
        <w:t>8</w:t>
      </w:r>
      <w:r w:rsidR="00F54FAF" w:rsidRPr="006B38FC">
        <w:t xml:space="preserve"> u všech těchto organizací byla provedena následná veřejnosprávní kontrola týkající se hospodaření s veřejnými prostředky ve smyslu § 11 odst. 4 zák. č. 320/2001 Sb., o finanční kontrole, a </w:t>
      </w:r>
      <w:r w:rsidR="00F54FAF" w:rsidRPr="00823C2E">
        <w:t>to za r. 201</w:t>
      </w:r>
      <w:r w:rsidR="008212A6" w:rsidRPr="00823C2E">
        <w:t>7</w:t>
      </w:r>
      <w:r w:rsidR="00F54FAF" w:rsidRPr="00823C2E">
        <w:t>.</w:t>
      </w:r>
      <w:r w:rsidR="00F54FAF" w:rsidRPr="006B38FC">
        <w:t xml:space="preserve"> Při kontrole byla dodržována níže uvedená osnova, která se v podrobnostech lišila dle charakteru kontrolované organizace. Byla učiněna níže uvedená kontrolní zjištění.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3E7B4E" w:rsidRDefault="00F54FAF" w:rsidP="00F54FAF">
      <w:pPr>
        <w:jc w:val="both"/>
      </w:pPr>
      <w:r w:rsidRPr="006B38FC">
        <w:rPr>
          <w:b/>
        </w:rPr>
        <w:t xml:space="preserve">Kontrola zřizovací listiny (její náležitosti a soulad zřizovací listiny a rozhodnutí o zařazení do sítě škol) </w:t>
      </w:r>
      <w:r w:rsidR="003E7B4E">
        <w:rPr>
          <w:b/>
        </w:rPr>
        <w:t>–</w:t>
      </w:r>
      <w:r w:rsidR="003E7B4E">
        <w:t xml:space="preserve"> nebyly zjištěny závady.</w:t>
      </w:r>
    </w:p>
    <w:p w:rsidR="00F54FAF" w:rsidRPr="006B38FC" w:rsidRDefault="00F54FAF" w:rsidP="00F54FAF">
      <w:pPr>
        <w:jc w:val="both"/>
      </w:pPr>
    </w:p>
    <w:p w:rsidR="00F54FAF" w:rsidRPr="003E7B4E" w:rsidRDefault="00F54FAF" w:rsidP="00F54FAF">
      <w:pPr>
        <w:jc w:val="both"/>
      </w:pPr>
      <w:r w:rsidRPr="006B38FC">
        <w:rPr>
          <w:b/>
        </w:rPr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</w:t>
      </w:r>
      <w:r w:rsidR="006B38FC" w:rsidRPr="006B38FC">
        <w:rPr>
          <w:b/>
        </w:rPr>
        <w:t xml:space="preserve"> listin u obchodního rejstříku)</w:t>
      </w:r>
      <w:r w:rsidR="003E7B4E">
        <w:rPr>
          <w:b/>
        </w:rPr>
        <w:t xml:space="preserve"> </w:t>
      </w:r>
      <w:r w:rsidR="003E7B4E">
        <w:t xml:space="preserve">– u některých organizací byly zjištěny určité </w:t>
      </w:r>
      <w:r w:rsidR="008560A7">
        <w:t xml:space="preserve">drobné </w:t>
      </w:r>
      <w:r w:rsidR="003E7B4E">
        <w:t>nedostatky ve vedení účetnictví</w:t>
      </w:r>
      <w:r w:rsidR="00CD1340">
        <w:t>.</w:t>
      </w:r>
    </w:p>
    <w:p w:rsidR="005C0213" w:rsidRPr="006B38FC" w:rsidRDefault="005C0213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>Použití příspěvku na provoz a účelových dotací poskytnutých zřizovatelem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zák. č. 320/2001 Sb., o finanční kontrole a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416/</w:t>
      </w:r>
      <w:r w:rsidR="003E7B4E">
        <w:rPr>
          <w:b/>
        </w:rPr>
        <w:t>2004 Sb. (zajištění ochrany veřejných</w:t>
      </w:r>
      <w:r w:rsidRPr="006B38FC">
        <w:rPr>
          <w:b/>
        </w:rPr>
        <w:t xml:space="preserve">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</w:t>
      </w:r>
      <w:r w:rsidR="006B38FC" w:rsidRPr="006B38FC">
        <w:rPr>
          <w:b/>
        </w:rPr>
        <w:t xml:space="preserve">ých papírů, poskytování darů) </w:t>
      </w:r>
      <w:r w:rsidR="006F2D02" w:rsidRPr="006F2D02">
        <w:t>– nezjištěny závady.</w:t>
      </w:r>
    </w:p>
    <w:p w:rsidR="00F54FAF" w:rsidRPr="006B38FC" w:rsidRDefault="00F54FAF" w:rsidP="00F54FAF">
      <w:pPr>
        <w:jc w:val="both"/>
        <w:rPr>
          <w:b/>
        </w:rPr>
      </w:pPr>
    </w:p>
    <w:p w:rsidR="00277DCE" w:rsidRDefault="00F54FAF" w:rsidP="00F54FAF">
      <w:pPr>
        <w:jc w:val="both"/>
      </w:pPr>
      <w:r w:rsidRPr="006B38FC">
        <w:rPr>
          <w:b/>
        </w:rPr>
        <w:t xml:space="preserve">Dodržování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 w:rsidRPr="006B38FC">
        <w:t xml:space="preserve"> </w:t>
      </w:r>
      <w:r w:rsidR="006F2D02">
        <w:t>–</w:t>
      </w:r>
      <w:r w:rsidR="008212A6">
        <w:t xml:space="preserve"> </w:t>
      </w:r>
      <w:r w:rsidR="00277DCE">
        <w:t xml:space="preserve">byly zjištěny </w:t>
      </w:r>
      <w:r w:rsidR="00CD1340">
        <w:t xml:space="preserve"> malé </w:t>
      </w:r>
      <w:r w:rsidR="00277DCE">
        <w:t>závady</w:t>
      </w:r>
      <w:r w:rsidR="00CD1340">
        <w:t xml:space="preserve">, u jedné příspěvkové organizace  použití prostředků FKSP bylo diskriminační. </w:t>
      </w:r>
    </w:p>
    <w:p w:rsidR="00277DCE" w:rsidRDefault="00277DCE" w:rsidP="00F54FAF">
      <w:pPr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Hospodaření s majetkem – dodržování ustanovení zák. č. 563/1991 Sb., o účetnictví a jeho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 w:rsidRPr="006B38FC">
        <w:t xml:space="preserve">, </w:t>
      </w:r>
      <w:r w:rsidRPr="006B38FC">
        <w:rPr>
          <w:b/>
        </w:rPr>
        <w:t xml:space="preserve">fyzická kontrola majetku </w:t>
      </w:r>
      <w:r w:rsidR="006F2D02">
        <w:t>– nezjištěny závady.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</w:p>
    <w:p w:rsidR="00F54FAF" w:rsidRPr="00655C69" w:rsidRDefault="00985674" w:rsidP="00985674">
      <w:pPr>
        <w:pStyle w:val="Odstavecseseznamem"/>
        <w:ind w:left="0"/>
        <w:jc w:val="both"/>
      </w:pPr>
      <w:r w:rsidRPr="00655C69">
        <w:t xml:space="preserve">- </w:t>
      </w:r>
      <w:r w:rsidR="00655C69" w:rsidRPr="00655C69">
        <w:t>kontroly proběhly bez připomínek</w:t>
      </w:r>
    </w:p>
    <w:p w:rsidR="006F2D02" w:rsidRPr="00277DCE" w:rsidRDefault="006F2D02" w:rsidP="006F2D02">
      <w:pPr>
        <w:pStyle w:val="Odstavecseseznamem"/>
        <w:ind w:left="360"/>
        <w:jc w:val="both"/>
        <w:rPr>
          <w:color w:val="C0504D" w:themeColor="accent2"/>
        </w:rPr>
      </w:pPr>
    </w:p>
    <w:p w:rsidR="00F54FAF" w:rsidRPr="002A04CC" w:rsidRDefault="00F54FAF" w:rsidP="00F54FAF">
      <w:pPr>
        <w:jc w:val="both"/>
      </w:pPr>
      <w:r w:rsidRPr="006B38FC">
        <w:rPr>
          <w:b/>
        </w:rPr>
        <w:t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</w:t>
      </w:r>
      <w:r w:rsidR="00C14899">
        <w:rPr>
          <w:b/>
        </w:rPr>
        <w:t xml:space="preserve">adů od účastníků aktivit (středisko volného </w:t>
      </w:r>
      <w:r w:rsidR="00C14899">
        <w:rPr>
          <w:b/>
        </w:rPr>
        <w:lastRenderedPageBreak/>
        <w:t>času</w:t>
      </w:r>
      <w:r w:rsidRPr="006B38FC">
        <w:rPr>
          <w:b/>
        </w:rPr>
        <w:t xml:space="preserve">, základní umělecká škola), úhrady za úkony pečovatelské </w:t>
      </w:r>
      <w:r w:rsidR="003E7B4E">
        <w:rPr>
          <w:b/>
        </w:rPr>
        <w:t xml:space="preserve">a odlehčovací </w:t>
      </w:r>
      <w:r w:rsidRPr="006B38FC">
        <w:rPr>
          <w:b/>
        </w:rPr>
        <w:t xml:space="preserve">služby (sociální služby) </w:t>
      </w:r>
      <w:r w:rsidR="006F2D02">
        <w:rPr>
          <w:b/>
        </w:rPr>
        <w:t xml:space="preserve">– </w:t>
      </w:r>
      <w:r w:rsidR="00655C69">
        <w:rPr>
          <w:color w:val="C0504D" w:themeColor="accent2"/>
        </w:rPr>
        <w:t> </w:t>
      </w:r>
      <w:r w:rsidR="00655C69" w:rsidRPr="002A04CC">
        <w:t>drobné nedost</w:t>
      </w:r>
      <w:r w:rsidR="008212A6">
        <w:t>atky při stanovení a výběru úplaty za vzdělávání</w:t>
      </w:r>
    </w:p>
    <w:p w:rsidR="002A04CC" w:rsidRPr="002A04CC" w:rsidRDefault="002A04CC" w:rsidP="00F54FAF">
      <w:pPr>
        <w:jc w:val="both"/>
        <w:rPr>
          <w:b/>
          <w:i/>
          <w:u w:val="single"/>
        </w:rPr>
      </w:pPr>
    </w:p>
    <w:p w:rsidR="00F54FAF" w:rsidRPr="006B38FC" w:rsidRDefault="008212A6" w:rsidP="00F54FAF">
      <w:pPr>
        <w:jc w:val="both"/>
      </w:pPr>
      <w:r>
        <w:t>V měsíci listopadu r. 2018</w:t>
      </w:r>
      <w:r w:rsidR="00F54FAF" w:rsidRPr="006B38FC">
        <w:t xml:space="preserve"> byla rovněž zaháje</w:t>
      </w:r>
      <w:r w:rsidR="005C0213" w:rsidRPr="006B38FC">
        <w:t>na kontrola</w:t>
      </w:r>
      <w:r>
        <w:t xml:space="preserve"> účetnictví roku 2018</w:t>
      </w:r>
      <w:r w:rsidR="00F54FAF" w:rsidRPr="006B38FC">
        <w:t xml:space="preserve"> – nabytím účinnosti </w:t>
      </w:r>
      <w:proofErr w:type="spellStart"/>
      <w:r w:rsidR="00F54FAF" w:rsidRPr="006B38FC">
        <w:rPr>
          <w:b/>
        </w:rPr>
        <w:t>vyhl</w:t>
      </w:r>
      <w:proofErr w:type="spellEnd"/>
      <w:r w:rsidR="00F54FAF" w:rsidRPr="006B38FC">
        <w:rPr>
          <w:b/>
        </w:rPr>
        <w:t>. č. 220/2013 Sb., o požadavcích na schvalování účetních závěrek</w:t>
      </w:r>
      <w:r w:rsidR="00F54FAF" w:rsidRPr="006B38FC">
        <w:t xml:space="preserve"> některých vybraných účetních jednotek</w:t>
      </w:r>
      <w:r w:rsidR="00B13CDB" w:rsidRPr="006B38FC">
        <w:t>,</w:t>
      </w:r>
      <w:r w:rsidR="00F54FAF" w:rsidRPr="006B38FC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823C2E" w:rsidRDefault="00F54FAF" w:rsidP="00F54FAF">
      <w:pPr>
        <w:jc w:val="both"/>
      </w:pPr>
      <w:r w:rsidRPr="006B38FC">
        <w:t>Od příspěvkových organizací byly vyžádány účetn</w:t>
      </w:r>
      <w:r w:rsidR="005C0213" w:rsidRPr="006B38FC">
        <w:t>í závěrky</w:t>
      </w:r>
      <w:r w:rsidR="008212A6">
        <w:t xml:space="preserve"> ve stavu k 30. 9. 2018</w:t>
      </w:r>
      <w:r w:rsidRPr="006B38FC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F54FAF" w:rsidRDefault="00F54FAF" w:rsidP="00F54FAF">
      <w:pPr>
        <w:jc w:val="both"/>
      </w:pPr>
      <w:r w:rsidRPr="006B38FC">
        <w:t>Tato kontrola předchází řádné veřejnospr</w:t>
      </w:r>
      <w:r w:rsidR="008212A6">
        <w:t>ávní kontrole účetnictví r. 2018</w:t>
      </w:r>
      <w:r w:rsidR="008560A7">
        <w:t>, která bude provedena v r. 201</w:t>
      </w:r>
      <w:r w:rsidR="008212A6">
        <w:t>9</w:t>
      </w:r>
      <w:r w:rsidR="008560A7">
        <w:t>.</w:t>
      </w:r>
    </w:p>
    <w:p w:rsidR="009F34C5" w:rsidRPr="006B38FC" w:rsidRDefault="009F34C5" w:rsidP="00F54FAF">
      <w:pPr>
        <w:jc w:val="both"/>
      </w:pPr>
      <w:r>
        <w:t>Na základě předložených  dosavadních informací a dokladů byla u příspěvkové organizace Sociální služby města Velké Meziříčí  vyčíslena předběžná ztráta hospodaření za rok 2018, možnosti krytí ztráty bude předmětem  jednání mezi statutárním orgánem organizace a zřizovatelem organizace.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Kontrolní zjištění předaná k dalšímu řízení podle zvláštních právních předpisů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5A503D" w:rsidRDefault="00F54FAF" w:rsidP="00F54FAF">
      <w:pPr>
        <w:jc w:val="both"/>
      </w:pPr>
      <w:r w:rsidRPr="005A503D">
        <w:t>Žádná kontrolní zjištění po veřejnosprávních kontrolách příspěvkových organizací nebyla předána k dalšímu řízení podle zvláštních předpisů.</w:t>
      </w:r>
    </w:p>
    <w:p w:rsidR="00F54FAF" w:rsidRPr="005A503D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V</w:t>
      </w:r>
      <w:r w:rsidR="005C0213" w:rsidRPr="006B38FC">
        <w:t xml:space="preserve">e Velkém Meziříčí dne </w:t>
      </w:r>
      <w:r w:rsidR="001B01F3">
        <w:t>7</w:t>
      </w:r>
      <w:r w:rsidR="002B3D7E">
        <w:t>. 2. 2019</w:t>
      </w:r>
    </w:p>
    <w:p w:rsidR="00F54FAF" w:rsidRPr="006B38FC" w:rsidRDefault="00F54FAF" w:rsidP="00F54FAF">
      <w:pPr>
        <w:jc w:val="both"/>
      </w:pPr>
    </w:p>
    <w:p w:rsidR="006B38FC" w:rsidRDefault="005A503D" w:rsidP="006B38FC">
      <w:pPr>
        <w:jc w:val="both"/>
      </w:pPr>
      <w:r>
        <w:t>Zpracovala: ing. Eliška Vokounová</w:t>
      </w:r>
    </w:p>
    <w:p w:rsidR="005A503D" w:rsidRDefault="005A503D" w:rsidP="006B38FC">
      <w:pPr>
        <w:jc w:val="both"/>
      </w:pPr>
      <w:r>
        <w:t xml:space="preserve">                    odbor školství a kultury</w:t>
      </w:r>
    </w:p>
    <w:p w:rsidR="00F54FAF" w:rsidRDefault="005A503D" w:rsidP="00F54FAF">
      <w:pPr>
        <w:jc w:val="both"/>
      </w:pPr>
      <w:r>
        <w:tab/>
        <w:t xml:space="preserve">         </w:t>
      </w:r>
      <w:proofErr w:type="spellStart"/>
      <w:r>
        <w:t>MěÚ</w:t>
      </w:r>
      <w:proofErr w:type="spellEnd"/>
      <w:r>
        <w:t xml:space="preserve"> Velké Meziříčí</w:t>
      </w:r>
    </w:p>
    <w:p w:rsidR="004A257D" w:rsidRDefault="004A257D" w:rsidP="00F54FAF">
      <w:pPr>
        <w:jc w:val="both"/>
      </w:pPr>
    </w:p>
    <w:p w:rsidR="00F54FAF" w:rsidRDefault="004A257D" w:rsidP="00F54FAF">
      <w:pPr>
        <w:jc w:val="both"/>
      </w:pPr>
      <w:r>
        <w:t>Schválil: ing. Pavel Stupka</w:t>
      </w:r>
    </w:p>
    <w:p w:rsidR="004A257D" w:rsidRDefault="004A257D" w:rsidP="00F54FAF">
      <w:pPr>
        <w:jc w:val="both"/>
      </w:pPr>
      <w:r>
        <w:tab/>
        <w:t xml:space="preserve">    Vedoucí odboru školství a kultury</w:t>
      </w:r>
    </w:p>
    <w:p w:rsidR="00F54FAF" w:rsidRDefault="004A257D" w:rsidP="00F54FAF">
      <w:pPr>
        <w:jc w:val="both"/>
      </w:pPr>
      <w:r>
        <w:tab/>
        <w:t xml:space="preserve">     </w:t>
      </w:r>
      <w:proofErr w:type="spellStart"/>
      <w:r>
        <w:t>MěÚ</w:t>
      </w:r>
      <w:proofErr w:type="spellEnd"/>
      <w:r>
        <w:t xml:space="preserve"> Velké Meziříčí</w:t>
      </w:r>
    </w:p>
    <w:p w:rsidR="00F54FAF" w:rsidRDefault="00F54FAF" w:rsidP="00F54FAF"/>
    <w:p w:rsidR="005D27C7" w:rsidRDefault="005D27C7"/>
    <w:sectPr w:rsidR="005D27C7" w:rsidSect="005D2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1E" w:rsidRDefault="00C42E1E" w:rsidP="00F80A95">
      <w:r>
        <w:separator/>
      </w:r>
    </w:p>
  </w:endnote>
  <w:endnote w:type="continuationSeparator" w:id="0">
    <w:p w:rsidR="00C42E1E" w:rsidRDefault="00C42E1E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1E" w:rsidRDefault="00C42E1E" w:rsidP="00F80A95">
      <w:r>
        <w:separator/>
      </w:r>
    </w:p>
  </w:footnote>
  <w:footnote w:type="continuationSeparator" w:id="0">
    <w:p w:rsidR="00C42E1E" w:rsidRDefault="00C42E1E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40">
          <w:rPr>
            <w:noProof/>
          </w:rPr>
          <w:t>5</w:t>
        </w:r>
        <w:r>
          <w:fldChar w:fldCharType="end"/>
        </w:r>
        <w:r w:rsidR="00C61CFB">
          <w:t xml:space="preserve">                                                                                                                         Příloha k </w:t>
        </w:r>
        <w:r w:rsidR="0074531D">
          <w:t>ÚZ</w:t>
        </w:r>
        <w:r w:rsidR="00C61CFB">
          <w:t xml:space="preserve"> č. 7</w:t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139"/>
    <w:multiLevelType w:val="hybridMultilevel"/>
    <w:tmpl w:val="94F29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EA4"/>
    <w:multiLevelType w:val="hybridMultilevel"/>
    <w:tmpl w:val="6302A152"/>
    <w:lvl w:ilvl="0" w:tplc="2222E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12F82"/>
    <w:multiLevelType w:val="hybridMultilevel"/>
    <w:tmpl w:val="C8226136"/>
    <w:lvl w:ilvl="0" w:tplc="E09665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C3C"/>
    <w:multiLevelType w:val="hybridMultilevel"/>
    <w:tmpl w:val="7FEA90C8"/>
    <w:lvl w:ilvl="0" w:tplc="3C18B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AF"/>
    <w:rsid w:val="00045393"/>
    <w:rsid w:val="000558DC"/>
    <w:rsid w:val="0006301C"/>
    <w:rsid w:val="00085368"/>
    <w:rsid w:val="0010446D"/>
    <w:rsid w:val="001172D5"/>
    <w:rsid w:val="00121FCC"/>
    <w:rsid w:val="001360F2"/>
    <w:rsid w:val="001A13A3"/>
    <w:rsid w:val="001B01F3"/>
    <w:rsid w:val="001B09AF"/>
    <w:rsid w:val="001D140F"/>
    <w:rsid w:val="00207A95"/>
    <w:rsid w:val="00251D77"/>
    <w:rsid w:val="00253440"/>
    <w:rsid w:val="002534F5"/>
    <w:rsid w:val="00266E51"/>
    <w:rsid w:val="00277DCE"/>
    <w:rsid w:val="002A04CC"/>
    <w:rsid w:val="002B3D7E"/>
    <w:rsid w:val="002D3953"/>
    <w:rsid w:val="002F06EB"/>
    <w:rsid w:val="00301BD8"/>
    <w:rsid w:val="00305415"/>
    <w:rsid w:val="00321BA4"/>
    <w:rsid w:val="003402C4"/>
    <w:rsid w:val="00356D10"/>
    <w:rsid w:val="00371325"/>
    <w:rsid w:val="00386E95"/>
    <w:rsid w:val="003C6959"/>
    <w:rsid w:val="003E1349"/>
    <w:rsid w:val="003E377B"/>
    <w:rsid w:val="003E7B4E"/>
    <w:rsid w:val="00421A37"/>
    <w:rsid w:val="00447081"/>
    <w:rsid w:val="004574E6"/>
    <w:rsid w:val="004A257D"/>
    <w:rsid w:val="004A2B89"/>
    <w:rsid w:val="004D5BC0"/>
    <w:rsid w:val="004F7E7C"/>
    <w:rsid w:val="0053008F"/>
    <w:rsid w:val="00553899"/>
    <w:rsid w:val="00557962"/>
    <w:rsid w:val="005852CA"/>
    <w:rsid w:val="005A503D"/>
    <w:rsid w:val="005B3B80"/>
    <w:rsid w:val="005C0213"/>
    <w:rsid w:val="005D27C7"/>
    <w:rsid w:val="006076CF"/>
    <w:rsid w:val="006456E3"/>
    <w:rsid w:val="00655C69"/>
    <w:rsid w:val="006878CB"/>
    <w:rsid w:val="006B38FC"/>
    <w:rsid w:val="006F2D02"/>
    <w:rsid w:val="006F2F74"/>
    <w:rsid w:val="00704A75"/>
    <w:rsid w:val="00710159"/>
    <w:rsid w:val="00716717"/>
    <w:rsid w:val="00722E65"/>
    <w:rsid w:val="00741938"/>
    <w:rsid w:val="0074531D"/>
    <w:rsid w:val="0077019F"/>
    <w:rsid w:val="00780335"/>
    <w:rsid w:val="0078233E"/>
    <w:rsid w:val="00796DB1"/>
    <w:rsid w:val="007A486A"/>
    <w:rsid w:val="007C32B6"/>
    <w:rsid w:val="007C409A"/>
    <w:rsid w:val="007C6C9C"/>
    <w:rsid w:val="007F392F"/>
    <w:rsid w:val="00800867"/>
    <w:rsid w:val="008212A6"/>
    <w:rsid w:val="00823C2E"/>
    <w:rsid w:val="008302D0"/>
    <w:rsid w:val="0085450E"/>
    <w:rsid w:val="008560A7"/>
    <w:rsid w:val="00861CC8"/>
    <w:rsid w:val="00887255"/>
    <w:rsid w:val="008B3968"/>
    <w:rsid w:val="009440FB"/>
    <w:rsid w:val="0096209E"/>
    <w:rsid w:val="00985674"/>
    <w:rsid w:val="0099397A"/>
    <w:rsid w:val="009A1A08"/>
    <w:rsid w:val="009A2A0A"/>
    <w:rsid w:val="009D161E"/>
    <w:rsid w:val="009D7C37"/>
    <w:rsid w:val="009F34C5"/>
    <w:rsid w:val="00A31B5B"/>
    <w:rsid w:val="00A46C05"/>
    <w:rsid w:val="00A825A8"/>
    <w:rsid w:val="00A86796"/>
    <w:rsid w:val="00B13CDB"/>
    <w:rsid w:val="00B529E7"/>
    <w:rsid w:val="00BB173B"/>
    <w:rsid w:val="00BB5D67"/>
    <w:rsid w:val="00BB6FD8"/>
    <w:rsid w:val="00BC688B"/>
    <w:rsid w:val="00BD68E3"/>
    <w:rsid w:val="00BE50E7"/>
    <w:rsid w:val="00C14899"/>
    <w:rsid w:val="00C30EA0"/>
    <w:rsid w:val="00C42E1E"/>
    <w:rsid w:val="00C4548F"/>
    <w:rsid w:val="00C61CFB"/>
    <w:rsid w:val="00C7698C"/>
    <w:rsid w:val="00CB6E60"/>
    <w:rsid w:val="00CD1340"/>
    <w:rsid w:val="00D03594"/>
    <w:rsid w:val="00D11757"/>
    <w:rsid w:val="00D666D0"/>
    <w:rsid w:val="00DB37A8"/>
    <w:rsid w:val="00DE6D29"/>
    <w:rsid w:val="00DE6DDC"/>
    <w:rsid w:val="00E91FB2"/>
    <w:rsid w:val="00E95DF3"/>
    <w:rsid w:val="00EB372F"/>
    <w:rsid w:val="00EE07BA"/>
    <w:rsid w:val="00F01B6B"/>
    <w:rsid w:val="00F54FAF"/>
    <w:rsid w:val="00F701AF"/>
    <w:rsid w:val="00F80A95"/>
    <w:rsid w:val="00FB2DAF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41FA3"/>
  <w15:docId w15:val="{2115F467-B66F-4CE6-A457-E81E1AA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40FD-3519-4938-8EF5-B13C5820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3</cp:revision>
  <cp:lastPrinted>2018-02-12T15:16:00Z</cp:lastPrinted>
  <dcterms:created xsi:type="dcterms:W3CDTF">2019-04-15T15:04:00Z</dcterms:created>
  <dcterms:modified xsi:type="dcterms:W3CDTF">2019-04-16T13:42:00Z</dcterms:modified>
</cp:coreProperties>
</file>