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40"/>
                <w:szCs w:val="40"/>
                <w:lang w:eastAsia="cs-CZ"/>
              </w:rPr>
            </w:pPr>
            <w:r w:rsidRPr="00A5715D">
              <w:rPr>
                <w:rFonts w:ascii="Arial" w:eastAsia="Times New Roman" w:hAnsi="Arial" w:cs="Arial"/>
                <w:caps/>
                <w:sz w:val="40"/>
                <w:szCs w:val="40"/>
                <w:lang w:eastAsia="cs-CZ"/>
              </w:rPr>
              <w:t>Město Velké Meziříčí</w:t>
            </w:r>
          </w:p>
        </w:tc>
      </w:tr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48"/>
                <w:szCs w:val="48"/>
                <w:lang w:eastAsia="cs-CZ"/>
              </w:rPr>
            </w:pPr>
            <w:r w:rsidRPr="00A5715D">
              <w:rPr>
                <w:rFonts w:ascii="Arial" w:eastAsia="Times New Roman" w:hAnsi="Arial" w:cs="Arial"/>
                <w:caps/>
                <w:sz w:val="48"/>
                <w:szCs w:val="48"/>
                <w:lang w:eastAsia="cs-CZ"/>
              </w:rPr>
              <w:t>Usnesení</w:t>
            </w:r>
          </w:p>
        </w:tc>
      </w:tr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5715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15. zasedání zastupitelstva města</w:t>
            </w:r>
          </w:p>
        </w:tc>
      </w:tr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5715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konaného dne </w:t>
            </w:r>
            <w:proofErr w:type="gramStart"/>
            <w:r w:rsidRPr="00A5715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28.6.2016</w:t>
            </w:r>
            <w:proofErr w:type="gramEnd"/>
          </w:p>
        </w:tc>
      </w:tr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usnesení 299/15/ZM/2016/Veřejný</w:t>
            </w:r>
          </w:p>
        </w:tc>
      </w:tr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5" style="width:.05pt;height:.75pt" o:hralign="center" o:hrstd="t" o:hr="t" fillcolor="#a0a0a0" stroked="f"/>
              </w:pict>
            </w:r>
          </w:p>
        </w:tc>
      </w:tr>
    </w:tbl>
    <w:p w:rsidR="00A5715D" w:rsidRPr="00A5715D" w:rsidRDefault="00A5715D" w:rsidP="00A57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A571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Závěrečný účet města Velké Meziříčí za rok 2015</w:t>
      </w:r>
    </w:p>
    <w:p w:rsidR="00A5715D" w:rsidRPr="00A5715D" w:rsidRDefault="00A5715D" w:rsidP="00A57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715D" w:rsidRPr="00A5715D" w:rsidRDefault="00A5715D" w:rsidP="00A57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71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Zastupitelstvo města schvaluje</w:t>
      </w:r>
    </w:p>
    <w:p w:rsidR="00A5715D" w:rsidRPr="00A5715D" w:rsidRDefault="00A5715D" w:rsidP="00A57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15D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Závěrečný účet města Velké Meziříčí za rok 2015 dle předložených materiálů včetně rozdělení zdrojů po finančním vypořádání a souhlasí tak s celoročním hospodařením za rok 2015 bez výhrad.</w:t>
      </w:r>
    </w:p>
    <w:p w:rsidR="00A5715D" w:rsidRPr="00A5715D" w:rsidRDefault="00A5715D" w:rsidP="00A57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71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Zastupitelstvo města bere na vědomí</w:t>
      </w:r>
    </w:p>
    <w:p w:rsidR="00A5715D" w:rsidRPr="00A5715D" w:rsidRDefault="00A5715D" w:rsidP="00A571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15D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Zprávu o výsledku přezkoumání hospodaření města Velké Meziříčí za rok 2015 bez výhrad.</w:t>
      </w:r>
    </w:p>
    <w:p w:rsidR="00A5715D" w:rsidRPr="00A5715D" w:rsidRDefault="00A5715D" w:rsidP="00A57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15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.05pt;height:.7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32"/>
        <w:gridCol w:w="1858"/>
        <w:gridCol w:w="1597"/>
        <w:gridCol w:w="3645"/>
      </w:tblGrid>
      <w:tr w:rsidR="00A5715D" w:rsidRPr="00A5715D" w:rsidTr="00A5715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5715D" w:rsidRPr="00A5715D" w:rsidRDefault="00A5715D" w:rsidP="00A5715D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 hlasování</w:t>
            </w:r>
          </w:p>
        </w:tc>
      </w:tr>
      <w:tr w:rsidR="00A5715D" w:rsidRPr="00A5715D" w:rsidTr="00A57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Pro: 20</w:t>
            </w:r>
          </w:p>
        </w:tc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Proti: 0</w:t>
            </w:r>
          </w:p>
        </w:tc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Nehlasoval: 3</w:t>
            </w:r>
          </w:p>
        </w:tc>
        <w:tc>
          <w:tcPr>
            <w:tcW w:w="0" w:type="auto"/>
            <w:vAlign w:val="center"/>
            <w:hideMark/>
          </w:tcPr>
          <w:p w:rsidR="00A5715D" w:rsidRPr="00A5715D" w:rsidRDefault="00A5715D" w:rsidP="00A5715D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Zdržel se: 0</w:t>
            </w:r>
          </w:p>
        </w:tc>
        <w:tc>
          <w:tcPr>
            <w:tcW w:w="3600" w:type="dxa"/>
            <w:vAlign w:val="center"/>
            <w:hideMark/>
          </w:tcPr>
          <w:p w:rsidR="00A5715D" w:rsidRPr="00A5715D" w:rsidRDefault="00A5715D" w:rsidP="00A5715D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Usnesení </w:t>
            </w:r>
            <w:proofErr w:type="spellStart"/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bylo:</w:t>
            </w:r>
            <w:r w:rsidRPr="00A5715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cs-CZ"/>
              </w:rPr>
              <w:t>Přijato</w:t>
            </w:r>
            <w:proofErr w:type="spellEnd"/>
          </w:p>
        </w:tc>
      </w:tr>
    </w:tbl>
    <w:p w:rsidR="00A5715D" w:rsidRPr="00A5715D" w:rsidRDefault="00A5715D" w:rsidP="00A5715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715D" w:rsidRPr="00A5715D" w:rsidTr="00A5715D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A5715D" w:rsidRPr="00A5715D" w:rsidRDefault="00A5715D" w:rsidP="00A5715D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1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Vytvořeno dne 14.7.2016 9:52:51</w:t>
            </w:r>
          </w:p>
        </w:tc>
      </w:tr>
    </w:tbl>
    <w:p w:rsidR="00D46553" w:rsidRDefault="00D46553">
      <w:bookmarkStart w:id="0" w:name="_GoBack"/>
      <w:bookmarkEnd w:id="0"/>
    </w:p>
    <w:sectPr w:rsidR="00D4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4"/>
    <w:rsid w:val="009408E4"/>
    <w:rsid w:val="00A5715D"/>
    <w:rsid w:val="00B81714"/>
    <w:rsid w:val="00D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4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08E4"/>
    <w:rPr>
      <w:b/>
      <w:bCs/>
    </w:rPr>
  </w:style>
  <w:style w:type="character" w:customStyle="1" w:styleId="stavhlasovani1">
    <w:name w:val="stavhlasovani1"/>
    <w:basedOn w:val="Standardnpsmoodstavce"/>
    <w:rsid w:val="00A5715D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4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08E4"/>
    <w:rPr>
      <w:b/>
      <w:bCs/>
    </w:rPr>
  </w:style>
  <w:style w:type="character" w:customStyle="1" w:styleId="stavhlasovani1">
    <w:name w:val="stavhlasovani1"/>
    <w:basedOn w:val="Standardnpsmoodstavce"/>
    <w:rsid w:val="00A5715D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952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74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3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8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8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4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27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51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0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16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9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Květuše</dc:creator>
  <cp:keywords/>
  <dc:description/>
  <cp:lastModifiedBy>Žáková Květuše</cp:lastModifiedBy>
  <cp:revision>5</cp:revision>
  <dcterms:created xsi:type="dcterms:W3CDTF">2016-08-25T07:17:00Z</dcterms:created>
  <dcterms:modified xsi:type="dcterms:W3CDTF">2016-08-25T07:21:00Z</dcterms:modified>
</cp:coreProperties>
</file>