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AF" w:rsidRPr="00AA4A25" w:rsidRDefault="00AA4A25">
      <w:pPr>
        <w:rPr>
          <w:sz w:val="32"/>
          <w:szCs w:val="32"/>
        </w:rPr>
      </w:pPr>
      <w:r w:rsidRPr="00AA4A25">
        <w:rPr>
          <w:sz w:val="32"/>
          <w:szCs w:val="32"/>
        </w:rPr>
        <w:t xml:space="preserve">Prodloužení omezení do </w:t>
      </w:r>
      <w:proofErr w:type="gramStart"/>
      <w:r w:rsidRPr="00AA4A25">
        <w:rPr>
          <w:sz w:val="32"/>
          <w:szCs w:val="32"/>
        </w:rPr>
        <w:t>01.04.2020</w:t>
      </w:r>
      <w:proofErr w:type="gramEnd"/>
    </w:p>
    <w:p w:rsidR="004A06A4" w:rsidRPr="004A06A4" w:rsidRDefault="004A06A4" w:rsidP="00AA4A25">
      <w:pPr>
        <w:jc w:val="both"/>
        <w:rPr>
          <w:sz w:val="32"/>
          <w:szCs w:val="32"/>
        </w:rPr>
      </w:pPr>
      <w:r w:rsidRPr="004A06A4">
        <w:rPr>
          <w:sz w:val="32"/>
          <w:szCs w:val="32"/>
        </w:rPr>
        <w:t>Město Velké Meziříčí informuje</w:t>
      </w:r>
      <w:r w:rsidR="00AA4A25">
        <w:rPr>
          <w:sz w:val="32"/>
          <w:szCs w:val="32"/>
        </w:rPr>
        <w:t xml:space="preserve"> občany</w:t>
      </w:r>
      <w:r w:rsidRPr="004A06A4">
        <w:rPr>
          <w:sz w:val="32"/>
          <w:szCs w:val="32"/>
        </w:rPr>
        <w:t xml:space="preserve">, že </w:t>
      </w:r>
      <w:r>
        <w:rPr>
          <w:sz w:val="32"/>
          <w:szCs w:val="32"/>
        </w:rPr>
        <w:t>o</w:t>
      </w:r>
      <w:r w:rsidRPr="004A06A4">
        <w:rPr>
          <w:rFonts w:cs="Arial"/>
          <w:color w:val="000000"/>
          <w:spacing w:val="-3"/>
          <w:sz w:val="32"/>
          <w:szCs w:val="32"/>
        </w:rPr>
        <w:t xml:space="preserve">mezení volného pohybu osob v celé České republice, které má zabránit šíření nového typu koronaviru, prodloužila </w:t>
      </w:r>
      <w:r w:rsidR="00AA4A25">
        <w:rPr>
          <w:rFonts w:cs="Arial"/>
          <w:color w:val="000000"/>
          <w:spacing w:val="-3"/>
          <w:sz w:val="32"/>
          <w:szCs w:val="32"/>
        </w:rPr>
        <w:t>V</w:t>
      </w:r>
      <w:r w:rsidRPr="004A06A4">
        <w:rPr>
          <w:rFonts w:cs="Arial"/>
          <w:color w:val="000000"/>
          <w:spacing w:val="-3"/>
          <w:sz w:val="32"/>
          <w:szCs w:val="32"/>
        </w:rPr>
        <w:t xml:space="preserve">láda do středy 1. dubna. Do stejného data se prodlužují všechna dříve přijatá opatření. </w:t>
      </w:r>
    </w:p>
    <w:p w:rsidR="004A06A4" w:rsidRDefault="004A06A4" w:rsidP="00AA4A25">
      <w:pPr>
        <w:pStyle w:val="Normlnweb"/>
        <w:shd w:val="clear" w:color="auto" w:fill="FFFFFF"/>
        <w:spacing w:line="276" w:lineRule="auto"/>
        <w:jc w:val="both"/>
        <w:rPr>
          <w:rFonts w:asciiTheme="minorHAnsi" w:hAnsiTheme="minorHAnsi" w:cs="Arial"/>
          <w:color w:val="000000"/>
          <w:spacing w:val="-3"/>
          <w:sz w:val="32"/>
          <w:szCs w:val="32"/>
        </w:rPr>
      </w:pPr>
      <w:r w:rsidRPr="004A06A4">
        <w:rPr>
          <w:rFonts w:asciiTheme="minorHAnsi" w:hAnsiTheme="minorHAnsi" w:cs="Arial"/>
          <w:color w:val="000000"/>
          <w:spacing w:val="-3"/>
          <w:sz w:val="32"/>
          <w:szCs w:val="32"/>
        </w:rPr>
        <w:t>Opatření se od počátku nevztahují například na cesty do zaměstnání, nezbytné cesty za rodinou nebo osobami blízkými, cesty k obstarávání základních životních potřeb, do zdravotnických zařízení a zařízení sociálních služeb nebo na dobrovolnickou a sousedskou pomoc.</w:t>
      </w:r>
    </w:p>
    <w:p w:rsidR="00AA4A25" w:rsidRPr="00AA4A25" w:rsidRDefault="00AA4A25" w:rsidP="00AA4A25">
      <w:pPr>
        <w:pStyle w:val="Normlnweb"/>
        <w:shd w:val="clear" w:color="auto" w:fill="FFFFFF"/>
        <w:spacing w:line="276" w:lineRule="auto"/>
        <w:jc w:val="both"/>
        <w:rPr>
          <w:rFonts w:asciiTheme="minorHAnsi" w:hAnsiTheme="minorHAnsi" w:cs="Arial"/>
          <w:color w:val="000000"/>
          <w:spacing w:val="-3"/>
          <w:sz w:val="32"/>
          <w:szCs w:val="32"/>
        </w:rPr>
      </w:pPr>
      <w:r w:rsidRPr="00AA4A25">
        <w:rPr>
          <w:rFonts w:asciiTheme="minorHAnsi" w:hAnsiTheme="minorHAnsi" w:cs="Arial"/>
          <w:color w:val="000000"/>
          <w:spacing w:val="-3"/>
          <w:sz w:val="32"/>
          <w:szCs w:val="32"/>
        </w:rPr>
        <w:t>S účinností od středy 25. března budou mít lidé starší 65 let a handicapovaní včetně doprovodu nově pro nákupy ve větších obchodech s</w:t>
      </w:r>
      <w:r w:rsidR="005D2B12">
        <w:rPr>
          <w:rFonts w:asciiTheme="minorHAnsi" w:hAnsiTheme="minorHAnsi" w:cs="Arial"/>
          <w:color w:val="000000"/>
          <w:spacing w:val="-3"/>
          <w:sz w:val="32"/>
          <w:szCs w:val="32"/>
        </w:rPr>
        <w:t> prodejní plochou nad 500 m2</w:t>
      </w:r>
      <w:r w:rsidRPr="00AA4A25">
        <w:rPr>
          <w:rFonts w:asciiTheme="minorHAnsi" w:hAnsiTheme="minorHAnsi" w:cs="Arial"/>
          <w:color w:val="000000"/>
          <w:spacing w:val="-3"/>
          <w:sz w:val="32"/>
          <w:szCs w:val="32"/>
        </w:rPr>
        <w:t xml:space="preserve"> vyhrazený čas od 08:00 do 10:00</w:t>
      </w:r>
      <w:r>
        <w:rPr>
          <w:rFonts w:asciiTheme="minorHAnsi" w:hAnsiTheme="minorHAnsi" w:cs="Arial"/>
          <w:color w:val="000000"/>
          <w:spacing w:val="-3"/>
          <w:sz w:val="32"/>
          <w:szCs w:val="32"/>
        </w:rPr>
        <w:t xml:space="preserve"> hodin</w:t>
      </w:r>
      <w:r w:rsidRPr="00AA4A25">
        <w:rPr>
          <w:rFonts w:asciiTheme="minorHAnsi" w:hAnsiTheme="minorHAnsi" w:cs="Arial"/>
          <w:color w:val="000000"/>
          <w:spacing w:val="-3"/>
          <w:sz w:val="32"/>
          <w:szCs w:val="32"/>
        </w:rPr>
        <w:t xml:space="preserve">. </w:t>
      </w:r>
      <w:bookmarkStart w:id="0" w:name="_GoBack"/>
      <w:bookmarkEnd w:id="0"/>
    </w:p>
    <w:p w:rsidR="00AA4A25" w:rsidRPr="004A06A4" w:rsidRDefault="00AA4A25" w:rsidP="004A06A4">
      <w:pPr>
        <w:pStyle w:val="Normlnweb"/>
        <w:shd w:val="clear" w:color="auto" w:fill="FFFFFF"/>
        <w:spacing w:line="360" w:lineRule="atLeast"/>
        <w:rPr>
          <w:rFonts w:asciiTheme="minorHAnsi" w:hAnsiTheme="minorHAnsi" w:cs="Arial"/>
          <w:color w:val="000000"/>
          <w:spacing w:val="-3"/>
          <w:sz w:val="32"/>
          <w:szCs w:val="32"/>
        </w:rPr>
      </w:pPr>
    </w:p>
    <w:p w:rsidR="004A06A4" w:rsidRDefault="004A06A4"/>
    <w:sectPr w:rsidR="004A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A4"/>
    <w:rsid w:val="00060370"/>
    <w:rsid w:val="003D40AF"/>
    <w:rsid w:val="004A06A4"/>
    <w:rsid w:val="005D2B12"/>
    <w:rsid w:val="00AA4A25"/>
    <w:rsid w:val="00E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06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06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1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7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Motyčková Zuzana</dc:creator>
  <cp:lastModifiedBy>Motyčková Zuzana</cp:lastModifiedBy>
  <cp:revision>2</cp:revision>
  <cp:lastPrinted>2020-03-24T10:26:00Z</cp:lastPrinted>
  <dcterms:created xsi:type="dcterms:W3CDTF">2020-03-24T08:48:00Z</dcterms:created>
  <dcterms:modified xsi:type="dcterms:W3CDTF">2020-03-24T10:26:00Z</dcterms:modified>
</cp:coreProperties>
</file>