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B" w:rsidRPr="0046549B" w:rsidRDefault="0046549B" w:rsidP="004654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6549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  ze dne </w:t>
      </w:r>
      <w:proofErr w:type="gramStart"/>
      <w:r w:rsidRPr="0046549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19.3.2014</w:t>
      </w:r>
      <w:proofErr w:type="gramEnd"/>
    </w:p>
    <w:p w:rsidR="0046549B" w:rsidRPr="0046549B" w:rsidRDefault="00E8409D" w:rsidP="0046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46549B" w:rsidRPr="0046549B" w:rsidTr="0046549B">
        <w:tc>
          <w:tcPr>
            <w:tcW w:w="0" w:type="auto"/>
            <w:vAlign w:val="center"/>
            <w:hideMark/>
          </w:tcPr>
          <w:p w:rsidR="00BF1C75" w:rsidRDefault="00BF1C75" w:rsidP="00BF1C75">
            <w:pPr>
              <w:pStyle w:val="Odstavecseseznamem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6549B" w:rsidRPr="00BF1C75" w:rsidRDefault="001D68E8" w:rsidP="00BF1C75">
            <w:pPr>
              <w:pStyle w:val="Odstavecseseznamem"/>
              <w:numPr>
                <w:ilvl w:val="0"/>
                <w:numId w:val="43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1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schválila:</w:t>
            </w:r>
          </w:p>
          <w:p w:rsidR="001D68E8" w:rsidRDefault="0046549B" w:rsidP="001D68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zavedení služby e-</w:t>
            </w:r>
            <w:proofErr w:type="spellStart"/>
            <w:r w:rsidRPr="001D6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UtilityReport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Městském úřadě ve Velkém Meziříčí</w:t>
            </w:r>
            <w:r w:rsidR="001D68E8" w:rsidRPr="001D6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  <w:r w:rsidR="001D6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D6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zařazení této investice do projektové žádosti projektu "Výzvy č. 22 IOP - 2.1 Zavádění ICT v územní veřejné správě - Konsolidace IT a nové služby TC obcí" a financování služby z tohoto projektu</w:t>
            </w:r>
          </w:p>
          <w:p w:rsidR="001D68E8" w:rsidRPr="001D68E8" w:rsidRDefault="001D68E8" w:rsidP="001D68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D68E8" w:rsidRPr="001D68E8" w:rsidRDefault="0046549B" w:rsidP="001D68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na zřízení služebnosti inženýrské sítě ve prospěch firmy Telefónica Czech Republic, a.s. Praha k tíži pozemků města </w:t>
            </w:r>
            <w:proofErr w:type="spellStart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308, 309/1, 311/7 a 312/1 v </w:t>
            </w:r>
            <w:proofErr w:type="spellStart"/>
            <w:proofErr w:type="gramStart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Kúsky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 právem zřízení, provozování, údržby a oprav komunikačního vedení, jeho úprav za účelem modernizace nebo zlepšení jeho výkonnosti. Služebnost se zřizuje na dobu technologické životnosti kabelového vedení</w:t>
            </w:r>
          </w:p>
          <w:p w:rsidR="001D68E8" w:rsidRPr="001D68E8" w:rsidRDefault="0046549B" w:rsidP="0046549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o budoucí smlouvě o zřízení služebnosti inženýrské sítě ve prospěch Telefónicy Czech Republic, a.s. Praha a k tíži pozemků města </w:t>
            </w:r>
            <w:proofErr w:type="spellStart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2146, 5635/2, 5635/9, 5635/7 a 5635/6 v </w:t>
            </w:r>
            <w:proofErr w:type="spellStart"/>
            <w:proofErr w:type="gramStart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Velké Meziříčí s právem umístění do pozemků podzemního komun</w:t>
            </w:r>
            <w:r w:rsidR="001D68E8"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</w:t>
            </w:r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kačního vedení veřejné komunikační sítě, právem zřízení, údržby a oprav, právem provádění úprav za účelem modernizace nebo zlepšení výkonnosti této komunikační sítě. Služebnost bude zřízena na dobu technologické životnosti kabelového vedení</w:t>
            </w:r>
          </w:p>
          <w:p w:rsidR="0046549B" w:rsidRPr="001D68E8" w:rsidRDefault="0046549B" w:rsidP="004654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o budoucí smlouvě o zřízení služebnosti inženýrské sítě ve prospěch Telefónicy Czech Republic, a.s. k tíži pozemků města </w:t>
            </w:r>
            <w:proofErr w:type="spellStart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5964/1 a 5964/43  na ul. </w:t>
            </w:r>
            <w:proofErr w:type="spellStart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Oslavická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obec a </w:t>
            </w:r>
            <w:proofErr w:type="spellStart"/>
            <w:proofErr w:type="gramStart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1D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Velké Meziříčí s právem uložení podzemního komunikačního vedení veřejné komunikační sítě - metalického kabelu, právem zřízení, provozování, údržby a oprav, právem provádění úprav za účelem modernizace nebo zlepšení výkonnosti tohoto zařízení. Služebnost bude zřízena na dobu technologické životnosti kabelového vedení </w:t>
            </w:r>
          </w:p>
          <w:p w:rsidR="0046549B" w:rsidRPr="0046549B" w:rsidRDefault="0046549B" w:rsidP="0046549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 orientační ceník pozemků s konečnými cenami pro kupujícího zohledňující navýšení o DPH takto:</w:t>
            </w:r>
          </w:p>
        </w:tc>
      </w:tr>
      <w:tr w:rsidR="001D68E8" w:rsidRPr="0046549B" w:rsidTr="0046549B">
        <w:tc>
          <w:tcPr>
            <w:tcW w:w="0" w:type="auto"/>
            <w:vAlign w:val="center"/>
          </w:tcPr>
          <w:p w:rsidR="001D68E8" w:rsidRDefault="001D68E8" w:rsidP="0046549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46549B" w:rsidRPr="0046549B" w:rsidRDefault="0046549B" w:rsidP="0046549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4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301"/>
      </w:tblGrid>
      <w:tr w:rsidR="0046549B" w:rsidRPr="0046549B" w:rsidTr="0046549B">
        <w:trPr>
          <w:trHeight w:val="345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Ceník pozemků (v Kč/m</w:t>
            </w:r>
            <w:r w:rsidRPr="00465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465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Hliniště I. etapa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Hliniště II. etapa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Hliniště příkupy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Příkupy centrum města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příkupy ve městě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Příkupy místní části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</w:tr>
      <w:tr w:rsidR="0046549B" w:rsidRPr="0046549B" w:rsidTr="0046549B">
        <w:trPr>
          <w:trHeight w:val="6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Zasíťované pozemky v průmyslové zóně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</w:t>
            </w:r>
          </w:p>
        </w:tc>
      </w:tr>
      <w:tr w:rsidR="0046549B" w:rsidRPr="0046549B" w:rsidTr="0046549B">
        <w:trPr>
          <w:trHeight w:val="6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Komunikace (zpevněné i nezpevněné) ve městě i místních částech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Zahrady ve městě (příkupy u domů)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46549B" w:rsidRPr="0046549B" w:rsidTr="0046549B">
        <w:trPr>
          <w:trHeight w:val="1035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Zahrady mimo město (i pozemky ke zřízení zahrady)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46549B" w:rsidRPr="0046549B" w:rsidTr="0046549B">
        <w:trPr>
          <w:trHeight w:val="495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549B" w:rsidRPr="0046549B" w:rsidTr="0046549B">
        <w:trPr>
          <w:trHeight w:val="645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Pronájmy zahrad i nezřízených (Kč/m</w:t>
            </w: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/rok)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46549B" w:rsidRPr="0046549B" w:rsidTr="0046549B">
        <w:trPr>
          <w:trHeight w:val="300"/>
          <w:tblCellSpacing w:w="0" w:type="dxa"/>
        </w:trPr>
        <w:tc>
          <w:tcPr>
            <w:tcW w:w="3705" w:type="dxa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549B" w:rsidRPr="0046549B" w:rsidTr="0046549B">
        <w:trPr>
          <w:trHeight w:val="1125"/>
          <w:tblCellSpacing w:w="0" w:type="dxa"/>
        </w:trPr>
        <w:tc>
          <w:tcPr>
            <w:tcW w:w="4995" w:type="dxa"/>
            <w:gridSpan w:val="2"/>
            <w:vAlign w:val="center"/>
            <w:hideMark/>
          </w:tcPr>
          <w:p w:rsidR="0046549B" w:rsidRPr="0046549B" w:rsidRDefault="0046549B" w:rsidP="0046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5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cs-CZ"/>
              </w:rPr>
              <w:t>Centrum města:</w:t>
            </w:r>
            <w:r w:rsidRPr="00465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Náměstí, ul. </w:t>
            </w:r>
            <w:proofErr w:type="spellStart"/>
            <w:r w:rsidRPr="00465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Vrchovecká</w:t>
            </w:r>
            <w:proofErr w:type="spellEnd"/>
            <w:r w:rsidRPr="00465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od Náměstí po most přes řeku Oslavu, Radnická, Kostelní, Komenského, Novosady, Mlýnská, Rozkoš, Fortna, K Haltýři, V Podloubí</w:t>
            </w:r>
          </w:p>
        </w:tc>
      </w:tr>
    </w:tbl>
    <w:p w:rsidR="0046549B" w:rsidRPr="0046549B" w:rsidRDefault="0046549B" w:rsidP="0046549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 35 tis. Kč - § 6409 neúčelová rezerva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  35 tis. Kč - § 3399 akce Pálení čarodějnic</w:t>
      </w:r>
    </w:p>
    <w:p w:rsidR="0046549B" w:rsidRPr="0046549B" w:rsidRDefault="0046549B" w:rsidP="0046549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285 tis. Kč - § 6171 pol. 2324  vyúčtování spotřeby plynu 2013 - vratka (</w:t>
      </w:r>
      <w:proofErr w:type="spellStart"/>
      <w:proofErr w:type="gramStart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o.m</w:t>
      </w:r>
      <w:proofErr w:type="spellEnd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Radnická)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 285 tis. Kč - § 6171 pol. 5153 platby za plyn</w:t>
      </w:r>
    </w:p>
    <w:p w:rsidR="0046549B" w:rsidRPr="0046549B" w:rsidRDefault="0046549B" w:rsidP="0046549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 212 tis. Kč - § 5512 pol. 2324 vyúčtování plynu 2013 - vratka (</w:t>
      </w:r>
      <w:proofErr w:type="spellStart"/>
      <w:proofErr w:type="gramStart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o.m</w:t>
      </w:r>
      <w:proofErr w:type="spellEnd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gymnáziem - hasička)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 212 tis. Kč - § 5512 pol. 5153 platby za plyn</w:t>
      </w:r>
    </w:p>
    <w:p w:rsidR="0046549B" w:rsidRPr="0046549B" w:rsidRDefault="0046549B" w:rsidP="0046549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 6 600 Kč  - § 3419 rezerva na sport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6 600 Kč - § 3419 odměny sportovcům na Zimní olympiádě dětí a mládeže ČR  - poukázky na sportovní vybavení</w:t>
      </w:r>
    </w:p>
    <w:p w:rsidR="0046549B" w:rsidRPr="0046549B" w:rsidRDefault="0046549B" w:rsidP="0046549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    5 tis. Kč - § 6409 rezerva na dotace a dary</w:t>
      </w:r>
    </w:p>
    <w:p w:rsidR="00E8409D" w:rsidRDefault="0046549B" w:rsidP="00E840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   5 tis. Kč - § 3330 dotace pro Římskokatolickou farnost Velké Mezi</w:t>
      </w:r>
      <w:r w:rsidR="00334D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říčí, </w:t>
      </w: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Účel: konání akce Noc kostelů dne </w:t>
      </w:r>
      <w:proofErr w:type="gramStart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23.5.2014</w:t>
      </w:r>
      <w:proofErr w:type="gramEnd"/>
    </w:p>
    <w:p w:rsidR="0046549B" w:rsidRPr="0046549B" w:rsidRDefault="0046549B" w:rsidP="00E840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rozpočtové opatření: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  25 tis. Kč - § 6409 rezerva místní části Hrbova</w:t>
      </w:r>
    </w:p>
    <w:p w:rsidR="0046549B" w:rsidRPr="0046549B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Rozdělení:      25 tis. Kč - § 3745 nákup travní sekačky do </w:t>
      </w:r>
      <w:proofErr w:type="spellStart"/>
      <w:proofErr w:type="gramStart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m.č</w:t>
      </w:r>
      <w:proofErr w:type="spellEnd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Hrbov</w:t>
      </w:r>
    </w:p>
    <w:p w:rsidR="00C90798" w:rsidRPr="00C90798" w:rsidRDefault="00057B29" w:rsidP="008E32FC">
      <w:pPr>
        <w:pStyle w:val="Odstavecseseznamem"/>
        <w:numPr>
          <w:ilvl w:val="0"/>
          <w:numId w:val="4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souhlasila:</w:t>
      </w:r>
    </w:p>
    <w:p w:rsidR="00C90798" w:rsidRPr="00C90798" w:rsidRDefault="00C90798" w:rsidP="00C90798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798" w:rsidRPr="00C90798" w:rsidRDefault="0046549B" w:rsidP="00C90798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7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 obsazením městské pouti ve dnech 14.6. a 15.6.2014 (s najížděním pouťových atrakcí od půlnoci </w:t>
      </w:r>
      <w:proofErr w:type="gramStart"/>
      <w:r w:rsidRPr="00C907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6.hodiny</w:t>
      </w:r>
      <w:proofErr w:type="gramEnd"/>
      <w:r w:rsidRPr="00C907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ranní ve čtvrtek dne 12.6.2014 a s vyklizením Náměstí do 6.hodiny ranní v pondělí dne 1</w:t>
      </w:r>
      <w:r w:rsidR="00CB362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6.6.2014) pouťovými atrakcemi </w:t>
      </w:r>
      <w:r w:rsidR="007D72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 Jaroslava Holého</w:t>
      </w:r>
    </w:p>
    <w:p w:rsidR="0046549B" w:rsidRPr="0046549B" w:rsidRDefault="0046549B" w:rsidP="004654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>aby převody pozemků, jejichž cena dle ceníku bude nižší než 30.000,- Kč, byly vž</w:t>
      </w:r>
      <w:r w:rsidR="00C90798">
        <w:rPr>
          <w:rFonts w:ascii="Times New Roman" w:eastAsia="Times New Roman" w:hAnsi="Times New Roman" w:cs="Times New Roman"/>
          <w:sz w:val="24"/>
          <w:szCs w:val="24"/>
          <w:lang w:eastAsia="cs-CZ"/>
        </w:rPr>
        <w:t>dy zdaňovány platnou sazbou DPH</w:t>
      </w:r>
    </w:p>
    <w:p w:rsidR="0046549B" w:rsidRPr="00C90798" w:rsidRDefault="0046549B" w:rsidP="0046549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zapojením transferů účelově určených, přijatých na účet města v lednu-březnu 2013, do upraveného rozpočtu města Velké </w:t>
      </w:r>
      <w:r w:rsidR="00C90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Meziříčí v </w:t>
      </w:r>
      <w:proofErr w:type="gramStart"/>
      <w:r w:rsidR="00C90798">
        <w:rPr>
          <w:rFonts w:ascii="Times New Roman" w:eastAsia="Times New Roman" w:hAnsi="Times New Roman" w:cs="Times New Roman"/>
          <w:sz w:val="24"/>
          <w:szCs w:val="24"/>
          <w:lang w:eastAsia="cs-CZ"/>
        </w:rPr>
        <w:t>r.2013</w:t>
      </w:r>
      <w:proofErr w:type="gramEnd"/>
      <w:r w:rsidR="00C90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549B" w:rsidRPr="00C90798" w:rsidRDefault="0046549B" w:rsidP="0046549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7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s výstavbou nové brány ve spodní části areálu Technických služeb VM s.r.o. na ulici Karlov 1398/54, Velké Meziříčí</w:t>
      </w:r>
    </w:p>
    <w:p w:rsidR="0046549B" w:rsidRPr="00C90798" w:rsidRDefault="0046549B" w:rsidP="00465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7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se zřízením 4 parkovacích míst na komunikaci pod areálem Technických služeb VM s.r.o. na ulici Karlov 1398/54, Velké Meziříčí</w:t>
      </w:r>
    </w:p>
    <w:p w:rsidR="0046549B" w:rsidRDefault="0046549B" w:rsidP="003250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07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veškeré náklady na zřízení nové brány a zřízení 4 parkovacích míst ponese žad</w:t>
      </w:r>
      <w:r w:rsidR="006B60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atel</w:t>
      </w:r>
    </w:p>
    <w:p w:rsidR="003250C1" w:rsidRDefault="003250C1" w:rsidP="003250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250C1" w:rsidRPr="0046549B" w:rsidRDefault="003250C1" w:rsidP="003250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6549B" w:rsidRPr="0046549B" w:rsidRDefault="0046549B" w:rsidP="0046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4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4F36F1" w:rsidRDefault="004F36F1"/>
    <w:sectPr w:rsidR="004F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815"/>
    <w:multiLevelType w:val="multilevel"/>
    <w:tmpl w:val="932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B6B35"/>
    <w:multiLevelType w:val="multilevel"/>
    <w:tmpl w:val="2B7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43922"/>
    <w:multiLevelType w:val="multilevel"/>
    <w:tmpl w:val="34E2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0315B"/>
    <w:multiLevelType w:val="multilevel"/>
    <w:tmpl w:val="64E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C674E"/>
    <w:multiLevelType w:val="multilevel"/>
    <w:tmpl w:val="B95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65AED"/>
    <w:multiLevelType w:val="multilevel"/>
    <w:tmpl w:val="021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50EF1"/>
    <w:multiLevelType w:val="multilevel"/>
    <w:tmpl w:val="C940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6392A"/>
    <w:multiLevelType w:val="multilevel"/>
    <w:tmpl w:val="8E60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C16B8"/>
    <w:multiLevelType w:val="multilevel"/>
    <w:tmpl w:val="76A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C1A1E"/>
    <w:multiLevelType w:val="multilevel"/>
    <w:tmpl w:val="57C8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31359"/>
    <w:multiLevelType w:val="multilevel"/>
    <w:tmpl w:val="058C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E0596"/>
    <w:multiLevelType w:val="multilevel"/>
    <w:tmpl w:val="DAE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A578A"/>
    <w:multiLevelType w:val="multilevel"/>
    <w:tmpl w:val="4884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92039F"/>
    <w:multiLevelType w:val="multilevel"/>
    <w:tmpl w:val="18A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8034F3"/>
    <w:multiLevelType w:val="multilevel"/>
    <w:tmpl w:val="F99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483E45"/>
    <w:multiLevelType w:val="multilevel"/>
    <w:tmpl w:val="4D4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864606"/>
    <w:multiLevelType w:val="multilevel"/>
    <w:tmpl w:val="4FE0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233E52"/>
    <w:multiLevelType w:val="multilevel"/>
    <w:tmpl w:val="093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A92803"/>
    <w:multiLevelType w:val="multilevel"/>
    <w:tmpl w:val="8C08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05884"/>
    <w:multiLevelType w:val="multilevel"/>
    <w:tmpl w:val="0B2A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A70E3"/>
    <w:multiLevelType w:val="multilevel"/>
    <w:tmpl w:val="F342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25F2E"/>
    <w:multiLevelType w:val="multilevel"/>
    <w:tmpl w:val="5E6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6448D"/>
    <w:multiLevelType w:val="hybridMultilevel"/>
    <w:tmpl w:val="F3B85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650E1"/>
    <w:multiLevelType w:val="multilevel"/>
    <w:tmpl w:val="1C1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4B0625"/>
    <w:multiLevelType w:val="multilevel"/>
    <w:tmpl w:val="F684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753FC"/>
    <w:multiLevelType w:val="multilevel"/>
    <w:tmpl w:val="882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94989"/>
    <w:multiLevelType w:val="multilevel"/>
    <w:tmpl w:val="8E7C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9F23AB"/>
    <w:multiLevelType w:val="multilevel"/>
    <w:tmpl w:val="040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82AEA"/>
    <w:multiLevelType w:val="multilevel"/>
    <w:tmpl w:val="35F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CB6F94"/>
    <w:multiLevelType w:val="multilevel"/>
    <w:tmpl w:val="8F6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95702"/>
    <w:multiLevelType w:val="multilevel"/>
    <w:tmpl w:val="3FE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D154E"/>
    <w:multiLevelType w:val="multilevel"/>
    <w:tmpl w:val="28F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24462"/>
    <w:multiLevelType w:val="multilevel"/>
    <w:tmpl w:val="394A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BC269E"/>
    <w:multiLevelType w:val="hybridMultilevel"/>
    <w:tmpl w:val="90E05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A29AB"/>
    <w:multiLevelType w:val="multilevel"/>
    <w:tmpl w:val="83E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32E0F"/>
    <w:multiLevelType w:val="multilevel"/>
    <w:tmpl w:val="837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B33F83"/>
    <w:multiLevelType w:val="multilevel"/>
    <w:tmpl w:val="928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93C06"/>
    <w:multiLevelType w:val="multilevel"/>
    <w:tmpl w:val="01C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669D0"/>
    <w:multiLevelType w:val="multilevel"/>
    <w:tmpl w:val="369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E5F4C"/>
    <w:multiLevelType w:val="multilevel"/>
    <w:tmpl w:val="5B5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EF73A2"/>
    <w:multiLevelType w:val="multilevel"/>
    <w:tmpl w:val="DA2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CB514D"/>
    <w:multiLevelType w:val="multilevel"/>
    <w:tmpl w:val="9EF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07612"/>
    <w:multiLevelType w:val="multilevel"/>
    <w:tmpl w:val="C336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3"/>
  </w:num>
  <w:num w:numId="3">
    <w:abstractNumId w:val="5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35"/>
  </w:num>
  <w:num w:numId="10">
    <w:abstractNumId w:val="15"/>
  </w:num>
  <w:num w:numId="11">
    <w:abstractNumId w:val="4"/>
  </w:num>
  <w:num w:numId="12">
    <w:abstractNumId w:val="19"/>
  </w:num>
  <w:num w:numId="13">
    <w:abstractNumId w:val="27"/>
  </w:num>
  <w:num w:numId="14">
    <w:abstractNumId w:val="16"/>
  </w:num>
  <w:num w:numId="15">
    <w:abstractNumId w:val="30"/>
  </w:num>
  <w:num w:numId="16">
    <w:abstractNumId w:val="11"/>
  </w:num>
  <w:num w:numId="17">
    <w:abstractNumId w:val="32"/>
  </w:num>
  <w:num w:numId="18">
    <w:abstractNumId w:val="38"/>
  </w:num>
  <w:num w:numId="19">
    <w:abstractNumId w:val="26"/>
  </w:num>
  <w:num w:numId="20">
    <w:abstractNumId w:val="42"/>
  </w:num>
  <w:num w:numId="21">
    <w:abstractNumId w:val="28"/>
  </w:num>
  <w:num w:numId="22">
    <w:abstractNumId w:val="34"/>
  </w:num>
  <w:num w:numId="23">
    <w:abstractNumId w:val="21"/>
  </w:num>
  <w:num w:numId="24">
    <w:abstractNumId w:val="31"/>
  </w:num>
  <w:num w:numId="25">
    <w:abstractNumId w:val="12"/>
  </w:num>
  <w:num w:numId="26">
    <w:abstractNumId w:val="20"/>
  </w:num>
  <w:num w:numId="27">
    <w:abstractNumId w:val="24"/>
  </w:num>
  <w:num w:numId="28">
    <w:abstractNumId w:val="40"/>
  </w:num>
  <w:num w:numId="29">
    <w:abstractNumId w:val="8"/>
  </w:num>
  <w:num w:numId="30">
    <w:abstractNumId w:val="9"/>
  </w:num>
  <w:num w:numId="31">
    <w:abstractNumId w:val="29"/>
  </w:num>
  <w:num w:numId="32">
    <w:abstractNumId w:val="17"/>
  </w:num>
  <w:num w:numId="33">
    <w:abstractNumId w:val="36"/>
  </w:num>
  <w:num w:numId="34">
    <w:abstractNumId w:val="2"/>
  </w:num>
  <w:num w:numId="35">
    <w:abstractNumId w:val="7"/>
  </w:num>
  <w:num w:numId="36">
    <w:abstractNumId w:val="13"/>
  </w:num>
  <w:num w:numId="37">
    <w:abstractNumId w:val="25"/>
  </w:num>
  <w:num w:numId="38">
    <w:abstractNumId w:val="6"/>
  </w:num>
  <w:num w:numId="39">
    <w:abstractNumId w:val="18"/>
  </w:num>
  <w:num w:numId="40">
    <w:abstractNumId w:val="39"/>
  </w:num>
  <w:num w:numId="41">
    <w:abstractNumId w:val="37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EB"/>
    <w:rsid w:val="00057B29"/>
    <w:rsid w:val="001D68E8"/>
    <w:rsid w:val="00242CC0"/>
    <w:rsid w:val="003250C1"/>
    <w:rsid w:val="00334DA1"/>
    <w:rsid w:val="0046549B"/>
    <w:rsid w:val="004A28CA"/>
    <w:rsid w:val="004F36F1"/>
    <w:rsid w:val="005C0AEB"/>
    <w:rsid w:val="006B6099"/>
    <w:rsid w:val="007D7271"/>
    <w:rsid w:val="008C286B"/>
    <w:rsid w:val="008E32FC"/>
    <w:rsid w:val="00BC5984"/>
    <w:rsid w:val="00BF1C75"/>
    <w:rsid w:val="00C90798"/>
    <w:rsid w:val="00CB3622"/>
    <w:rsid w:val="00E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5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5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5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5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549B"/>
    <w:rPr>
      <w:b/>
      <w:bCs/>
    </w:rPr>
  </w:style>
  <w:style w:type="character" w:styleId="Zvraznn">
    <w:name w:val="Emphasis"/>
    <w:basedOn w:val="Standardnpsmoodstavce"/>
    <w:uiPriority w:val="20"/>
    <w:qFormat/>
    <w:rsid w:val="0046549B"/>
    <w:rPr>
      <w:i/>
      <w:iCs/>
    </w:rPr>
  </w:style>
  <w:style w:type="paragraph" w:styleId="Odstavecseseznamem">
    <w:name w:val="List Paragraph"/>
    <w:basedOn w:val="Normln"/>
    <w:uiPriority w:val="34"/>
    <w:qFormat/>
    <w:rsid w:val="001D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5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5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5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5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549B"/>
    <w:rPr>
      <w:b/>
      <w:bCs/>
    </w:rPr>
  </w:style>
  <w:style w:type="character" w:styleId="Zvraznn">
    <w:name w:val="Emphasis"/>
    <w:basedOn w:val="Standardnpsmoodstavce"/>
    <w:uiPriority w:val="20"/>
    <w:qFormat/>
    <w:rsid w:val="0046549B"/>
    <w:rPr>
      <w:i/>
      <w:iCs/>
    </w:rPr>
  </w:style>
  <w:style w:type="paragraph" w:styleId="Odstavecseseznamem">
    <w:name w:val="List Paragraph"/>
    <w:basedOn w:val="Normln"/>
    <w:uiPriority w:val="34"/>
    <w:qFormat/>
    <w:rsid w:val="001D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7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19</cp:revision>
  <dcterms:created xsi:type="dcterms:W3CDTF">2014-03-20T09:23:00Z</dcterms:created>
  <dcterms:modified xsi:type="dcterms:W3CDTF">2014-03-21T06:46:00Z</dcterms:modified>
</cp:coreProperties>
</file>