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3429" w:rsidRPr="00793429" w:rsidRDefault="00793429" w:rsidP="00793429">
      <w:pPr>
        <w:pBdr>
          <w:bottom w:val="single" w:sz="4" w:space="1" w:color="auto"/>
        </w:pBdr>
        <w:jc w:val="center"/>
        <w:rPr>
          <w:b/>
          <w:sz w:val="32"/>
          <w:szCs w:val="32"/>
        </w:rPr>
      </w:pPr>
      <w:r w:rsidRPr="00793429">
        <w:rPr>
          <w:b/>
          <w:sz w:val="32"/>
          <w:szCs w:val="32"/>
        </w:rPr>
        <w:t>FOTBAL 1.5.2025</w:t>
      </w:r>
    </w:p>
    <w:p w:rsidR="00793429" w:rsidRDefault="00793429" w:rsidP="00793429"/>
    <w:p w:rsidR="00793429" w:rsidRPr="00793429" w:rsidRDefault="00793429" w:rsidP="00793429">
      <w:pPr>
        <w:jc w:val="both"/>
        <w:rPr>
          <w:sz w:val="28"/>
          <w:szCs w:val="28"/>
        </w:rPr>
      </w:pPr>
      <w:r w:rsidRPr="00793429">
        <w:rPr>
          <w:sz w:val="28"/>
          <w:szCs w:val="28"/>
        </w:rPr>
        <w:t>Fotbalový klub Velké Meziříčí zve všechny své příznivce ve čtvrtek 1. května na domácí zápas proti Tasovicím, začátek utkání je v 16:30 hodin na fotbalovém stadionu u Tržiště.</w:t>
      </w:r>
    </w:p>
    <w:p w:rsidR="00992A35" w:rsidRDefault="00992A35">
      <w:bookmarkStart w:id="0" w:name="_GoBack"/>
      <w:bookmarkEnd w:id="0"/>
    </w:p>
    <w:sectPr w:rsidR="00992A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429"/>
    <w:rsid w:val="00793429"/>
    <w:rsid w:val="00992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3F95F"/>
  <w15:chartTrackingRefBased/>
  <w15:docId w15:val="{6B99CCCF-CD2A-4312-BAE5-47FA09F25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93429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53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1</cp:revision>
  <dcterms:created xsi:type="dcterms:W3CDTF">2025-04-29T11:21:00Z</dcterms:created>
  <dcterms:modified xsi:type="dcterms:W3CDTF">2025-04-29T11:23:00Z</dcterms:modified>
</cp:coreProperties>
</file>