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25F" w:rsidRPr="005E0F6C" w:rsidRDefault="00C335B0">
      <w:pPr>
        <w:rPr>
          <w:b/>
          <w:sz w:val="28"/>
          <w:szCs w:val="28"/>
        </w:rPr>
      </w:pPr>
      <w:r>
        <w:rPr>
          <w:b/>
          <w:sz w:val="28"/>
          <w:szCs w:val="28"/>
        </w:rPr>
        <w:t>PŘEDBĚŽNÉ</w:t>
      </w:r>
      <w:r w:rsidR="00E948CF" w:rsidRPr="005E0F6C">
        <w:rPr>
          <w:b/>
          <w:sz w:val="28"/>
          <w:szCs w:val="28"/>
        </w:rPr>
        <w:t xml:space="preserve"> R</w:t>
      </w:r>
      <w:r w:rsidR="004D325F" w:rsidRPr="005E0F6C">
        <w:rPr>
          <w:b/>
          <w:sz w:val="28"/>
          <w:szCs w:val="28"/>
        </w:rPr>
        <w:t>OZPOČTOV</w:t>
      </w:r>
      <w:r w:rsidR="00FF234D">
        <w:rPr>
          <w:b/>
          <w:sz w:val="28"/>
          <w:szCs w:val="28"/>
        </w:rPr>
        <w:t>É</w:t>
      </w:r>
      <w:r w:rsidR="004D325F" w:rsidRPr="005E0F6C">
        <w:rPr>
          <w:b/>
          <w:sz w:val="28"/>
          <w:szCs w:val="28"/>
        </w:rPr>
        <w:t xml:space="preserve"> OPATŘENÍ </w:t>
      </w:r>
      <w:r w:rsidR="000720EF">
        <w:rPr>
          <w:b/>
          <w:sz w:val="28"/>
          <w:szCs w:val="28"/>
        </w:rPr>
        <w:t>6</w:t>
      </w:r>
      <w:r w:rsidR="002F43FB">
        <w:rPr>
          <w:b/>
          <w:sz w:val="28"/>
          <w:szCs w:val="28"/>
        </w:rPr>
        <w:t>/</w:t>
      </w:r>
      <w:r w:rsidR="009139AD" w:rsidRPr="005E0F6C">
        <w:rPr>
          <w:b/>
          <w:sz w:val="28"/>
          <w:szCs w:val="28"/>
        </w:rPr>
        <w:t>201</w:t>
      </w:r>
      <w:r w:rsidR="0074402B">
        <w:rPr>
          <w:b/>
          <w:sz w:val="28"/>
          <w:szCs w:val="28"/>
        </w:rPr>
        <w:t>9</w:t>
      </w:r>
      <w:r w:rsidR="00493738">
        <w:rPr>
          <w:b/>
          <w:sz w:val="28"/>
          <w:szCs w:val="28"/>
        </w:rPr>
        <w:t xml:space="preserve"> a </w:t>
      </w:r>
      <w:r w:rsidR="000720EF">
        <w:rPr>
          <w:b/>
          <w:sz w:val="28"/>
          <w:szCs w:val="28"/>
        </w:rPr>
        <w:t>7</w:t>
      </w:r>
      <w:r w:rsidR="00493738">
        <w:rPr>
          <w:b/>
          <w:sz w:val="28"/>
          <w:szCs w:val="28"/>
        </w:rPr>
        <w:t>/2019</w:t>
      </w:r>
    </w:p>
    <w:p w:rsidR="005920E3" w:rsidRDefault="005920E3" w:rsidP="00F865BF">
      <w:pPr>
        <w:rPr>
          <w:b/>
          <w:sz w:val="24"/>
          <w:szCs w:val="24"/>
          <w:u w:val="single"/>
        </w:rPr>
      </w:pPr>
    </w:p>
    <w:p w:rsidR="00F373D3" w:rsidRDefault="00F865BF" w:rsidP="00F373D3">
      <w:pPr>
        <w:rPr>
          <w:b/>
          <w:sz w:val="28"/>
          <w:szCs w:val="28"/>
          <w:u w:val="single"/>
        </w:rPr>
      </w:pPr>
      <w:r w:rsidRPr="00DA7B1C">
        <w:rPr>
          <w:b/>
          <w:sz w:val="28"/>
          <w:szCs w:val="28"/>
          <w:u w:val="single"/>
        </w:rPr>
        <w:t>Předběžné rozpočtové opatření č.</w:t>
      </w:r>
      <w:r w:rsidR="000720EF">
        <w:rPr>
          <w:b/>
          <w:sz w:val="28"/>
          <w:szCs w:val="28"/>
          <w:u w:val="single"/>
        </w:rPr>
        <w:t>6</w:t>
      </w:r>
    </w:p>
    <w:p w:rsidR="00A04ADE" w:rsidRDefault="000720EF" w:rsidP="00F373D3">
      <w:pPr>
        <w:rPr>
          <w:b/>
          <w:u w:val="single"/>
        </w:rPr>
      </w:pPr>
      <w:r>
        <w:rPr>
          <w:b/>
          <w:u w:val="single"/>
        </w:rPr>
        <w:t>Dotace MPSV na zajištění sociálních služeb v roce 2019</w:t>
      </w:r>
    </w:p>
    <w:p w:rsidR="00A04ADE" w:rsidRPr="00D151F4" w:rsidRDefault="00A04ADE" w:rsidP="00A04ADE">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Zdroj:   </w:t>
      </w:r>
      <w:proofErr w:type="gramEnd"/>
      <w:r w:rsidRPr="00D151F4">
        <w:rPr>
          <w:rFonts w:eastAsia="Times New Roman" w:cs="Arial"/>
          <w:lang w:eastAsia="cs-CZ"/>
        </w:rPr>
        <w:t xml:space="preserve">              </w:t>
      </w:r>
      <w:r w:rsidR="000720EF">
        <w:rPr>
          <w:rFonts w:eastAsia="Times New Roman" w:cs="Arial"/>
          <w:lang w:eastAsia="cs-CZ"/>
        </w:rPr>
        <w:t>1 450 000,</w:t>
      </w:r>
      <w:r w:rsidR="00FF234D">
        <w:rPr>
          <w:rFonts w:eastAsia="Times New Roman" w:cs="Arial"/>
          <w:lang w:eastAsia="cs-CZ"/>
        </w:rPr>
        <w:t>00</w:t>
      </w:r>
      <w:r w:rsidRPr="00D151F4">
        <w:rPr>
          <w:rFonts w:eastAsia="Times New Roman" w:cs="Arial"/>
          <w:lang w:eastAsia="cs-CZ"/>
        </w:rPr>
        <w:t xml:space="preserve"> Kč  </w:t>
      </w:r>
      <w:r w:rsidR="00FF234D">
        <w:rPr>
          <w:rFonts w:eastAsia="Times New Roman" w:cs="Arial"/>
          <w:lang w:eastAsia="cs-CZ"/>
        </w:rPr>
        <w:tab/>
      </w:r>
      <w:r w:rsidRPr="00D151F4">
        <w:rPr>
          <w:rFonts w:eastAsia="Times New Roman" w:cs="Arial"/>
          <w:lang w:eastAsia="cs-CZ"/>
        </w:rPr>
        <w:t>pol.41</w:t>
      </w:r>
      <w:r w:rsidR="00FF234D">
        <w:rPr>
          <w:rFonts w:eastAsia="Times New Roman" w:cs="Arial"/>
          <w:lang w:eastAsia="cs-CZ"/>
        </w:rPr>
        <w:t>22</w:t>
      </w:r>
      <w:r>
        <w:rPr>
          <w:rFonts w:eastAsia="Times New Roman" w:cs="Arial"/>
          <w:lang w:eastAsia="cs-CZ"/>
        </w:rPr>
        <w:t xml:space="preserve">  </w:t>
      </w:r>
      <w:r w:rsidR="001F4539">
        <w:rPr>
          <w:rFonts w:eastAsia="Times New Roman" w:cs="Arial"/>
          <w:lang w:eastAsia="cs-CZ"/>
        </w:rPr>
        <w:t>dotace MPSV</w:t>
      </w:r>
      <w:r w:rsidRPr="00D151F4">
        <w:rPr>
          <w:rFonts w:eastAsia="Times New Roman" w:cs="Arial"/>
          <w:lang w:eastAsia="cs-CZ"/>
        </w:rPr>
        <w:t xml:space="preserve"> </w:t>
      </w:r>
    </w:p>
    <w:p w:rsidR="000720EF" w:rsidRPr="00493738" w:rsidRDefault="00A04ADE" w:rsidP="000720EF">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Rozdělení:   </w:t>
      </w:r>
      <w:proofErr w:type="gramEnd"/>
      <w:r w:rsidRPr="00D151F4">
        <w:rPr>
          <w:rFonts w:eastAsia="Times New Roman" w:cs="Arial"/>
          <w:lang w:eastAsia="cs-CZ"/>
        </w:rPr>
        <w:t xml:space="preserve">      </w:t>
      </w:r>
      <w:r w:rsidR="000720EF">
        <w:rPr>
          <w:rFonts w:eastAsia="Times New Roman" w:cs="Arial"/>
          <w:lang w:eastAsia="cs-CZ"/>
        </w:rPr>
        <w:t>1 450 000</w:t>
      </w:r>
      <w:r>
        <w:rPr>
          <w:rFonts w:eastAsia="Times New Roman" w:cs="Arial"/>
          <w:lang w:eastAsia="cs-CZ"/>
        </w:rPr>
        <w:t>,00</w:t>
      </w:r>
      <w:r w:rsidRPr="00D151F4">
        <w:rPr>
          <w:rFonts w:eastAsia="Times New Roman" w:cs="Arial"/>
          <w:lang w:eastAsia="cs-CZ"/>
        </w:rPr>
        <w:t xml:space="preserve"> Kč   </w:t>
      </w:r>
      <w:r w:rsidR="00FF234D">
        <w:rPr>
          <w:rFonts w:eastAsia="Times New Roman" w:cs="Arial"/>
          <w:lang w:eastAsia="cs-CZ"/>
        </w:rPr>
        <w:tab/>
      </w:r>
      <w:r w:rsidR="000720EF">
        <w:rPr>
          <w:rFonts w:eastAsia="Times New Roman" w:cs="Arial"/>
          <w:lang w:eastAsia="cs-CZ"/>
        </w:rPr>
        <w:t xml:space="preserve">§ 4351  </w:t>
      </w:r>
      <w:r w:rsidR="001F4539">
        <w:rPr>
          <w:rFonts w:eastAsia="Times New Roman" w:cs="Arial"/>
          <w:lang w:eastAsia="cs-CZ"/>
        </w:rPr>
        <w:t xml:space="preserve">   </w:t>
      </w:r>
      <w:r w:rsidR="000720EF">
        <w:rPr>
          <w:rFonts w:eastAsia="Times New Roman" w:cs="Arial"/>
          <w:lang w:eastAsia="cs-CZ"/>
        </w:rPr>
        <w:t>dotace MPSV pro Sociální služby Velké Meziříčí</w:t>
      </w:r>
      <w:r w:rsidR="000720EF">
        <w:rPr>
          <w:rFonts w:eastAsia="Times New Roman" w:cs="Arial"/>
          <w:lang w:eastAsia="cs-CZ"/>
        </w:rPr>
        <w:br/>
        <w:t xml:space="preserve">                                                                                        </w:t>
      </w:r>
      <w:r w:rsidR="001F4539">
        <w:rPr>
          <w:rFonts w:eastAsia="Times New Roman" w:cs="Arial"/>
          <w:lang w:eastAsia="cs-CZ"/>
        </w:rPr>
        <w:t xml:space="preserve"> </w:t>
      </w:r>
      <w:r w:rsidR="000720EF">
        <w:rPr>
          <w:rFonts w:eastAsia="Times New Roman" w:cs="Arial"/>
          <w:lang w:eastAsia="cs-CZ"/>
        </w:rPr>
        <w:t>na zajištění sociálních služeb v roce 2019 -</w:t>
      </w:r>
      <w:r w:rsidR="000720EF">
        <w:rPr>
          <w:rFonts w:eastAsia="Times New Roman" w:cs="Arial"/>
          <w:lang w:eastAsia="cs-CZ"/>
        </w:rPr>
        <w:br/>
        <w:t xml:space="preserve">                                                                                     </w:t>
      </w:r>
      <w:r w:rsidR="000720EF" w:rsidRPr="00D151F4">
        <w:t xml:space="preserve"> </w:t>
      </w:r>
      <w:r w:rsidR="000720EF">
        <w:t xml:space="preserve">  </w:t>
      </w:r>
      <w:r w:rsidR="001F4539">
        <w:t xml:space="preserve"> </w:t>
      </w:r>
      <w:r w:rsidR="000720EF">
        <w:t xml:space="preserve">-přeposlání </w:t>
      </w:r>
      <w:r w:rsidR="000720EF" w:rsidRPr="00D151F4">
        <w:t>dotace</w:t>
      </w:r>
    </w:p>
    <w:p w:rsidR="000720EF" w:rsidRPr="00D151F4" w:rsidRDefault="00A04ADE" w:rsidP="000720EF">
      <w:pPr>
        <w:spacing w:before="100" w:beforeAutospacing="1" w:after="150" w:line="240" w:lineRule="auto"/>
        <w:outlineLvl w:val="2"/>
        <w:rPr>
          <w:rFonts w:eastAsia="Times New Roman" w:cs="Arial"/>
          <w:lang w:eastAsia="cs-CZ"/>
        </w:rPr>
      </w:pPr>
      <w:r w:rsidRPr="00D151F4">
        <w:rPr>
          <w:b/>
        </w:rPr>
        <w:t>Zdůvodnění:</w:t>
      </w:r>
      <w:r w:rsidRPr="00D151F4">
        <w:t xml:space="preserve"> </w:t>
      </w:r>
      <w:r w:rsidR="000720EF">
        <w:rPr>
          <w:rFonts w:eastAsia="Times New Roman" w:cs="Arial"/>
          <w:lang w:eastAsia="cs-CZ"/>
        </w:rPr>
        <w:t>Dotace byla přijata na účet města 14.6.2019, její zapojení do rozpočtu bylo schváleno radou města na jejím zasedání dne 26.6.2019. Rozpočtové opatření řeší přeposlání dotace na účet Sociálních služeb města Velké Meziříčí jako příspěvek na provoz.</w:t>
      </w:r>
    </w:p>
    <w:p w:rsidR="00F373D3" w:rsidRDefault="00F373D3" w:rsidP="000720EF">
      <w:pPr>
        <w:spacing w:before="100" w:beforeAutospacing="1" w:after="150" w:line="240" w:lineRule="auto"/>
        <w:outlineLvl w:val="2"/>
        <w:rPr>
          <w:b/>
          <w:u w:val="single"/>
        </w:rPr>
      </w:pPr>
      <w:bookmarkStart w:id="0" w:name="_Hlk15626919"/>
      <w:bookmarkStart w:id="1" w:name="_Hlk15561805"/>
    </w:p>
    <w:p w:rsidR="006C2822" w:rsidRDefault="006C2822" w:rsidP="000720EF">
      <w:pPr>
        <w:spacing w:before="100" w:beforeAutospacing="1" w:after="150" w:line="240" w:lineRule="auto"/>
        <w:outlineLvl w:val="2"/>
        <w:rPr>
          <w:b/>
          <w:u w:val="single"/>
        </w:rPr>
      </w:pPr>
      <w:r w:rsidRPr="007512B6">
        <w:rPr>
          <w:b/>
          <w:u w:val="single"/>
        </w:rPr>
        <w:t xml:space="preserve">Dotace </w:t>
      </w:r>
      <w:r w:rsidR="000720EF">
        <w:rPr>
          <w:b/>
          <w:u w:val="single"/>
        </w:rPr>
        <w:t>Kraje Vysočina</w:t>
      </w:r>
      <w:r w:rsidRPr="007512B6">
        <w:rPr>
          <w:b/>
          <w:u w:val="single"/>
        </w:rPr>
        <w:t xml:space="preserve"> pro </w:t>
      </w:r>
      <w:r w:rsidR="000720EF">
        <w:rPr>
          <w:b/>
          <w:u w:val="single"/>
        </w:rPr>
        <w:t>Dózu, středisko volného času,</w:t>
      </w:r>
      <w:r>
        <w:rPr>
          <w:b/>
          <w:u w:val="single"/>
        </w:rPr>
        <w:t xml:space="preserve"> příspěvkovou organizaci,</w:t>
      </w:r>
      <w:r w:rsidRPr="007512B6">
        <w:rPr>
          <w:b/>
          <w:u w:val="single"/>
        </w:rPr>
        <w:t xml:space="preserve"> na realizaci projektu </w:t>
      </w:r>
      <w:r w:rsidR="000720EF">
        <w:rPr>
          <w:b/>
          <w:u w:val="single"/>
        </w:rPr>
        <w:t xml:space="preserve">„MD </w:t>
      </w:r>
      <w:r w:rsidR="00FE5FBA">
        <w:rPr>
          <w:b/>
          <w:u w:val="single"/>
        </w:rPr>
        <w:t>–</w:t>
      </w:r>
      <w:r w:rsidR="000720EF">
        <w:rPr>
          <w:b/>
          <w:u w:val="single"/>
        </w:rPr>
        <w:t xml:space="preserve"> Mateřídouška</w:t>
      </w:r>
      <w:r w:rsidR="00FE5FBA">
        <w:rPr>
          <w:b/>
          <w:u w:val="single"/>
        </w:rPr>
        <w:t xml:space="preserve">“ </w:t>
      </w:r>
    </w:p>
    <w:bookmarkEnd w:id="0"/>
    <w:p w:rsidR="006C2822" w:rsidRPr="00D151F4" w:rsidRDefault="006C2822" w:rsidP="006C2822">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Zdroj:   </w:t>
      </w:r>
      <w:proofErr w:type="gramEnd"/>
      <w:r w:rsidRPr="00D151F4">
        <w:rPr>
          <w:rFonts w:eastAsia="Times New Roman" w:cs="Arial"/>
          <w:lang w:eastAsia="cs-CZ"/>
        </w:rPr>
        <w:t xml:space="preserve">              </w:t>
      </w:r>
      <w:r w:rsidR="000720EF">
        <w:rPr>
          <w:rFonts w:eastAsia="Times New Roman" w:cs="Arial"/>
          <w:lang w:eastAsia="cs-CZ"/>
        </w:rPr>
        <w:t xml:space="preserve">  14 00</w:t>
      </w:r>
      <w:r>
        <w:rPr>
          <w:rFonts w:eastAsia="Times New Roman" w:cs="Arial"/>
          <w:lang w:eastAsia="cs-CZ"/>
        </w:rPr>
        <w:t>0,00</w:t>
      </w:r>
      <w:r w:rsidRPr="00D151F4">
        <w:rPr>
          <w:rFonts w:eastAsia="Times New Roman" w:cs="Arial"/>
          <w:lang w:eastAsia="cs-CZ"/>
        </w:rPr>
        <w:t xml:space="preserve"> Kč     </w:t>
      </w:r>
      <w:r>
        <w:rPr>
          <w:rFonts w:eastAsia="Times New Roman" w:cs="Arial"/>
          <w:lang w:eastAsia="cs-CZ"/>
        </w:rPr>
        <w:tab/>
      </w:r>
      <w:r w:rsidRPr="00D151F4">
        <w:rPr>
          <w:rFonts w:eastAsia="Times New Roman" w:cs="Arial"/>
          <w:lang w:eastAsia="cs-CZ"/>
        </w:rPr>
        <w:t>pol.41</w:t>
      </w:r>
      <w:r w:rsidR="00F373D3">
        <w:rPr>
          <w:rFonts w:eastAsia="Times New Roman" w:cs="Arial"/>
          <w:lang w:eastAsia="cs-CZ"/>
        </w:rPr>
        <w:t>22</w:t>
      </w:r>
      <w:r>
        <w:rPr>
          <w:rFonts w:eastAsia="Times New Roman" w:cs="Arial"/>
          <w:lang w:eastAsia="cs-CZ"/>
        </w:rPr>
        <w:t xml:space="preserve">  </w:t>
      </w:r>
      <w:r w:rsidRPr="00D151F4">
        <w:rPr>
          <w:rFonts w:eastAsia="Times New Roman" w:cs="Arial"/>
          <w:lang w:eastAsia="cs-CZ"/>
        </w:rPr>
        <w:t>dotace</w:t>
      </w:r>
      <w:r w:rsidR="001F4539">
        <w:rPr>
          <w:rFonts w:eastAsia="Times New Roman" w:cs="Arial"/>
          <w:lang w:eastAsia="cs-CZ"/>
        </w:rPr>
        <w:t xml:space="preserve"> Kraje Vysočina</w:t>
      </w:r>
      <w:r w:rsidRPr="00D151F4">
        <w:rPr>
          <w:rFonts w:eastAsia="Times New Roman" w:cs="Arial"/>
          <w:lang w:eastAsia="cs-CZ"/>
        </w:rPr>
        <w:t xml:space="preserve"> </w:t>
      </w:r>
    </w:p>
    <w:p w:rsidR="006C2822" w:rsidRPr="00D151F4" w:rsidRDefault="006C2822" w:rsidP="006C2822">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Rozdělení:   </w:t>
      </w:r>
      <w:proofErr w:type="gramEnd"/>
      <w:r w:rsidRPr="00D151F4">
        <w:rPr>
          <w:rFonts w:eastAsia="Times New Roman" w:cs="Arial"/>
          <w:lang w:eastAsia="cs-CZ"/>
        </w:rPr>
        <w:t xml:space="preserve">      </w:t>
      </w:r>
      <w:r w:rsidR="000720EF">
        <w:rPr>
          <w:rFonts w:eastAsia="Times New Roman" w:cs="Arial"/>
          <w:lang w:eastAsia="cs-CZ"/>
        </w:rPr>
        <w:t xml:space="preserve">  14 00</w:t>
      </w:r>
      <w:r>
        <w:rPr>
          <w:rFonts w:eastAsia="Times New Roman" w:cs="Arial"/>
          <w:lang w:eastAsia="cs-CZ"/>
        </w:rPr>
        <w:t>0,00</w:t>
      </w:r>
      <w:r w:rsidRPr="00D151F4">
        <w:rPr>
          <w:rFonts w:eastAsia="Times New Roman" w:cs="Arial"/>
          <w:lang w:eastAsia="cs-CZ"/>
        </w:rPr>
        <w:t xml:space="preserve"> Kč    </w:t>
      </w:r>
      <w:r w:rsidR="000720EF">
        <w:rPr>
          <w:rFonts w:eastAsia="Times New Roman" w:cs="Arial"/>
          <w:lang w:eastAsia="cs-CZ"/>
        </w:rPr>
        <w:tab/>
      </w:r>
      <w:r>
        <w:rPr>
          <w:rFonts w:eastAsia="Times New Roman" w:cs="Arial"/>
          <w:lang w:eastAsia="cs-CZ"/>
        </w:rPr>
        <w:tab/>
        <w:t>§ 3</w:t>
      </w:r>
      <w:r w:rsidR="000720EF">
        <w:rPr>
          <w:rFonts w:eastAsia="Times New Roman" w:cs="Arial"/>
          <w:lang w:eastAsia="cs-CZ"/>
        </w:rPr>
        <w:t>421</w:t>
      </w:r>
      <w:r>
        <w:rPr>
          <w:rFonts w:eastAsia="Times New Roman" w:cs="Arial"/>
          <w:lang w:eastAsia="cs-CZ"/>
        </w:rPr>
        <w:tab/>
      </w:r>
      <w:r w:rsidRPr="00D151F4">
        <w:rPr>
          <w:rFonts w:eastAsia="Times New Roman" w:cs="Arial"/>
          <w:lang w:eastAsia="cs-CZ"/>
        </w:rPr>
        <w:t xml:space="preserve"> </w:t>
      </w:r>
      <w:r w:rsidR="00F373D3">
        <w:rPr>
          <w:rFonts w:eastAsia="Times New Roman" w:cs="Arial"/>
          <w:lang w:eastAsia="cs-CZ"/>
        </w:rPr>
        <w:t xml:space="preserve"> </w:t>
      </w:r>
      <w:r w:rsidR="001F4539">
        <w:rPr>
          <w:rFonts w:eastAsia="Times New Roman" w:cs="Arial"/>
          <w:lang w:eastAsia="cs-CZ"/>
        </w:rPr>
        <w:t xml:space="preserve"> </w:t>
      </w:r>
      <w:r w:rsidRPr="00D151F4">
        <w:rPr>
          <w:rFonts w:eastAsia="Times New Roman" w:cs="Arial"/>
          <w:lang w:eastAsia="cs-CZ"/>
        </w:rPr>
        <w:t>přísp</w:t>
      </w:r>
      <w:r>
        <w:rPr>
          <w:rFonts w:eastAsia="Times New Roman" w:cs="Arial"/>
          <w:lang w:eastAsia="cs-CZ"/>
        </w:rPr>
        <w:t xml:space="preserve">ěvek </w:t>
      </w:r>
      <w:r w:rsidRPr="00D151F4">
        <w:rPr>
          <w:rFonts w:eastAsia="Times New Roman" w:cs="Arial"/>
          <w:lang w:eastAsia="cs-CZ"/>
        </w:rPr>
        <w:t xml:space="preserve">na provoz pro </w:t>
      </w:r>
      <w:r w:rsidR="000720EF">
        <w:rPr>
          <w:rFonts w:eastAsia="Times New Roman" w:cs="Arial"/>
          <w:lang w:eastAsia="cs-CZ"/>
        </w:rPr>
        <w:t xml:space="preserve">Dózu, středisko volného </w:t>
      </w:r>
      <w:r>
        <w:rPr>
          <w:rFonts w:eastAsia="Times New Roman" w:cs="Arial"/>
          <w:lang w:eastAsia="cs-CZ"/>
        </w:rPr>
        <w:t xml:space="preserve"> </w:t>
      </w:r>
      <w:r w:rsidRPr="00D151F4">
        <w:rPr>
          <w:rFonts w:eastAsia="Times New Roman" w:cs="Arial"/>
          <w:lang w:eastAsia="cs-CZ"/>
        </w:rPr>
        <w:t xml:space="preserve"> </w:t>
      </w:r>
      <w:r>
        <w:rPr>
          <w:rFonts w:eastAsia="Times New Roman" w:cs="Arial"/>
          <w:lang w:eastAsia="cs-CZ"/>
        </w:rPr>
        <w:br/>
        <w:t xml:space="preserve">                                                                                      </w:t>
      </w:r>
      <w:r w:rsidR="001F4539">
        <w:rPr>
          <w:rFonts w:eastAsia="Times New Roman" w:cs="Arial"/>
          <w:lang w:eastAsia="cs-CZ"/>
        </w:rPr>
        <w:t xml:space="preserve">  </w:t>
      </w:r>
      <w:r w:rsidR="000720EF">
        <w:rPr>
          <w:rFonts w:eastAsia="Times New Roman" w:cs="Arial"/>
          <w:lang w:eastAsia="cs-CZ"/>
        </w:rPr>
        <w:t>času</w:t>
      </w:r>
      <w:r>
        <w:rPr>
          <w:rFonts w:eastAsia="Times New Roman" w:cs="Arial"/>
          <w:lang w:eastAsia="cs-CZ"/>
        </w:rPr>
        <w:t xml:space="preserve"> </w:t>
      </w:r>
      <w:r w:rsidRPr="00D151F4">
        <w:rPr>
          <w:rFonts w:eastAsia="Times New Roman" w:cs="Arial"/>
          <w:lang w:eastAsia="cs-CZ"/>
        </w:rPr>
        <w:t>na projekt</w:t>
      </w:r>
      <w:r>
        <w:rPr>
          <w:rFonts w:eastAsia="Times New Roman" w:cs="Arial"/>
          <w:lang w:eastAsia="cs-CZ"/>
        </w:rPr>
        <w:t xml:space="preserve"> </w:t>
      </w:r>
      <w:r w:rsidR="000720EF">
        <w:rPr>
          <w:rFonts w:eastAsia="Times New Roman" w:cs="Arial"/>
          <w:lang w:eastAsia="cs-CZ"/>
        </w:rPr>
        <w:t xml:space="preserve">„MD – Mateřídouška“ – přeposlání </w:t>
      </w:r>
      <w:r>
        <w:rPr>
          <w:rFonts w:eastAsia="Times New Roman" w:cs="Arial"/>
          <w:lang w:eastAsia="cs-CZ"/>
        </w:rPr>
        <w:t xml:space="preserve">           </w:t>
      </w:r>
      <w:r>
        <w:rPr>
          <w:rFonts w:eastAsia="Times New Roman" w:cs="Arial"/>
          <w:lang w:eastAsia="cs-CZ"/>
        </w:rPr>
        <w:br/>
        <w:t xml:space="preserve">                                                                                      </w:t>
      </w:r>
      <w:r w:rsidR="001F4539">
        <w:rPr>
          <w:rFonts w:eastAsia="Times New Roman" w:cs="Arial"/>
          <w:lang w:eastAsia="cs-CZ"/>
        </w:rPr>
        <w:t xml:space="preserve">  </w:t>
      </w:r>
      <w:r w:rsidRPr="00D151F4">
        <w:t>dotace</w:t>
      </w:r>
    </w:p>
    <w:p w:rsidR="006C2822" w:rsidRDefault="006C2822" w:rsidP="006C2822">
      <w:pPr>
        <w:spacing w:before="100" w:beforeAutospacing="1" w:line="240" w:lineRule="auto"/>
      </w:pPr>
      <w:r w:rsidRPr="00D151F4">
        <w:rPr>
          <w:b/>
        </w:rPr>
        <w:t>Zdůvodnění:</w:t>
      </w:r>
      <w:r w:rsidRPr="00D151F4">
        <w:t xml:space="preserve"> Dotace byla p</w:t>
      </w:r>
      <w:r>
        <w:t xml:space="preserve">řijata </w:t>
      </w:r>
      <w:r w:rsidRPr="00D151F4">
        <w:t>na účet města</w:t>
      </w:r>
      <w:r w:rsidR="000720EF">
        <w:t xml:space="preserve"> 4.6.2019</w:t>
      </w:r>
      <w:r>
        <w:t>,</w:t>
      </w:r>
      <w:r w:rsidRPr="00524622">
        <w:rPr>
          <w:rFonts w:eastAsia="Times New Roman" w:cs="Arial"/>
          <w:lang w:eastAsia="cs-CZ"/>
        </w:rPr>
        <w:t xml:space="preserve"> </w:t>
      </w:r>
      <w:r>
        <w:rPr>
          <w:rFonts w:eastAsia="Times New Roman" w:cs="Arial"/>
          <w:lang w:eastAsia="cs-CZ"/>
        </w:rPr>
        <w:t xml:space="preserve">její zapojení do rozpočtu </w:t>
      </w:r>
      <w:r w:rsidR="00944F9D">
        <w:rPr>
          <w:rFonts w:eastAsia="Times New Roman" w:cs="Arial"/>
          <w:lang w:eastAsia="cs-CZ"/>
        </w:rPr>
        <w:t>bylo</w:t>
      </w:r>
      <w:r>
        <w:rPr>
          <w:rFonts w:eastAsia="Times New Roman" w:cs="Arial"/>
          <w:lang w:eastAsia="cs-CZ"/>
        </w:rPr>
        <w:t xml:space="preserve"> </w:t>
      </w:r>
      <w:r w:rsidR="00944F9D">
        <w:rPr>
          <w:rFonts w:eastAsia="Times New Roman" w:cs="Arial"/>
          <w:lang w:eastAsia="cs-CZ"/>
        </w:rPr>
        <w:t>schváleno</w:t>
      </w:r>
      <w:r>
        <w:rPr>
          <w:rFonts w:eastAsia="Times New Roman" w:cs="Arial"/>
          <w:lang w:eastAsia="cs-CZ"/>
        </w:rPr>
        <w:t xml:space="preserve"> rad</w:t>
      </w:r>
      <w:r w:rsidR="00944F9D">
        <w:rPr>
          <w:rFonts w:eastAsia="Times New Roman" w:cs="Arial"/>
          <w:lang w:eastAsia="cs-CZ"/>
        </w:rPr>
        <w:t>ou</w:t>
      </w:r>
      <w:r>
        <w:rPr>
          <w:rFonts w:eastAsia="Times New Roman" w:cs="Arial"/>
          <w:lang w:eastAsia="cs-CZ"/>
        </w:rPr>
        <w:t xml:space="preserve"> města na jejím zasedání dne 2</w:t>
      </w:r>
      <w:r w:rsidR="000720EF">
        <w:rPr>
          <w:rFonts w:eastAsia="Times New Roman" w:cs="Arial"/>
          <w:lang w:eastAsia="cs-CZ"/>
        </w:rPr>
        <w:t>6</w:t>
      </w:r>
      <w:r>
        <w:rPr>
          <w:rFonts w:eastAsia="Times New Roman" w:cs="Arial"/>
          <w:lang w:eastAsia="cs-CZ"/>
        </w:rPr>
        <w:t>.</w:t>
      </w:r>
      <w:r w:rsidR="000720EF">
        <w:rPr>
          <w:rFonts w:eastAsia="Times New Roman" w:cs="Arial"/>
          <w:lang w:eastAsia="cs-CZ"/>
        </w:rPr>
        <w:t>6</w:t>
      </w:r>
      <w:r>
        <w:rPr>
          <w:rFonts w:eastAsia="Times New Roman" w:cs="Arial"/>
          <w:lang w:eastAsia="cs-CZ"/>
        </w:rPr>
        <w:t>.2019.</w:t>
      </w:r>
      <w:r>
        <w:t xml:space="preserve"> </w:t>
      </w:r>
      <w:r w:rsidRPr="00D151F4">
        <w:t>Rozpočtové opatření řeší přeposlání dotace na účet přísp</w:t>
      </w:r>
      <w:r>
        <w:t xml:space="preserve">ěvkové </w:t>
      </w:r>
      <w:r w:rsidRPr="00D151F4">
        <w:t xml:space="preserve">organizace </w:t>
      </w:r>
      <w:r w:rsidR="000720EF">
        <w:t>Dóza, středisko volného času</w:t>
      </w:r>
      <w:r>
        <w:t xml:space="preserve"> </w:t>
      </w:r>
      <w:r w:rsidRPr="00D151F4">
        <w:t>jako příspěvek na provoz.</w:t>
      </w:r>
    </w:p>
    <w:bookmarkEnd w:id="1"/>
    <w:p w:rsidR="000720EF" w:rsidRDefault="000720EF" w:rsidP="00944F9D">
      <w:pPr>
        <w:spacing w:before="100" w:beforeAutospacing="1" w:line="240" w:lineRule="auto"/>
        <w:rPr>
          <w:b/>
          <w:u w:val="single"/>
        </w:rPr>
      </w:pPr>
    </w:p>
    <w:p w:rsidR="00F373D3" w:rsidRDefault="000720EF" w:rsidP="00F373D3">
      <w:pPr>
        <w:spacing w:before="100" w:beforeAutospacing="1" w:line="240" w:lineRule="auto"/>
        <w:rPr>
          <w:sz w:val="28"/>
          <w:szCs w:val="28"/>
        </w:rPr>
      </w:pPr>
      <w:r w:rsidRPr="00DA7B1C">
        <w:rPr>
          <w:b/>
          <w:sz w:val="28"/>
          <w:szCs w:val="28"/>
          <w:u w:val="single"/>
        </w:rPr>
        <w:t>Předběžné rozpočtové opatření č.</w:t>
      </w:r>
      <w:r>
        <w:rPr>
          <w:b/>
          <w:sz w:val="28"/>
          <w:szCs w:val="28"/>
          <w:u w:val="single"/>
        </w:rPr>
        <w:t>7</w:t>
      </w:r>
      <w:r w:rsidRPr="00DA7B1C">
        <w:rPr>
          <w:sz w:val="28"/>
          <w:szCs w:val="28"/>
        </w:rPr>
        <w:tab/>
      </w:r>
    </w:p>
    <w:p w:rsidR="00FE5FBA" w:rsidRDefault="00FE5FBA" w:rsidP="00F373D3">
      <w:pPr>
        <w:spacing w:before="100" w:beforeAutospacing="1" w:line="240" w:lineRule="auto"/>
        <w:rPr>
          <w:b/>
          <w:u w:val="single"/>
        </w:rPr>
      </w:pPr>
      <w:r w:rsidRPr="007512B6">
        <w:rPr>
          <w:b/>
          <w:u w:val="single"/>
        </w:rPr>
        <w:t xml:space="preserve">Dotace </w:t>
      </w:r>
      <w:r>
        <w:rPr>
          <w:b/>
          <w:u w:val="single"/>
        </w:rPr>
        <w:t>Kraje Vysočina</w:t>
      </w:r>
      <w:r w:rsidRPr="007512B6">
        <w:rPr>
          <w:b/>
          <w:u w:val="single"/>
        </w:rPr>
        <w:t xml:space="preserve"> pro </w:t>
      </w:r>
      <w:r>
        <w:rPr>
          <w:b/>
          <w:u w:val="single"/>
        </w:rPr>
        <w:t>Základní uměleckou školu Velké Meziříčí, příspěvkovou organizaci,</w:t>
      </w:r>
      <w:r w:rsidRPr="007512B6">
        <w:rPr>
          <w:b/>
          <w:u w:val="single"/>
        </w:rPr>
        <w:t xml:space="preserve"> na realizaci projektu </w:t>
      </w:r>
      <w:r>
        <w:rPr>
          <w:b/>
          <w:u w:val="single"/>
        </w:rPr>
        <w:t xml:space="preserve">„Pianino </w:t>
      </w:r>
      <w:proofErr w:type="spellStart"/>
      <w:r>
        <w:rPr>
          <w:b/>
          <w:u w:val="single"/>
        </w:rPr>
        <w:t>Petrof</w:t>
      </w:r>
      <w:proofErr w:type="spellEnd"/>
      <w:r>
        <w:rPr>
          <w:b/>
          <w:u w:val="single"/>
        </w:rPr>
        <w:t xml:space="preserve"> 118 C1 Chippendale“</w:t>
      </w:r>
    </w:p>
    <w:p w:rsidR="00FE5FBA" w:rsidRPr="00D151F4" w:rsidRDefault="00FE5FBA" w:rsidP="00FE5FBA">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Zdroj:   </w:t>
      </w:r>
      <w:proofErr w:type="gramEnd"/>
      <w:r w:rsidRPr="00D151F4">
        <w:rPr>
          <w:rFonts w:eastAsia="Times New Roman" w:cs="Arial"/>
          <w:lang w:eastAsia="cs-CZ"/>
        </w:rPr>
        <w:t xml:space="preserve">              </w:t>
      </w:r>
      <w:r>
        <w:rPr>
          <w:rFonts w:eastAsia="Times New Roman" w:cs="Arial"/>
          <w:lang w:eastAsia="cs-CZ"/>
        </w:rPr>
        <w:t xml:space="preserve">  70 000,00</w:t>
      </w:r>
      <w:r w:rsidRPr="00D151F4">
        <w:rPr>
          <w:rFonts w:eastAsia="Times New Roman" w:cs="Arial"/>
          <w:lang w:eastAsia="cs-CZ"/>
        </w:rPr>
        <w:t xml:space="preserve"> Kč     </w:t>
      </w:r>
      <w:r>
        <w:rPr>
          <w:rFonts w:eastAsia="Times New Roman" w:cs="Arial"/>
          <w:lang w:eastAsia="cs-CZ"/>
        </w:rPr>
        <w:tab/>
      </w:r>
      <w:r w:rsidRPr="00D151F4">
        <w:rPr>
          <w:rFonts w:eastAsia="Times New Roman" w:cs="Arial"/>
          <w:lang w:eastAsia="cs-CZ"/>
        </w:rPr>
        <w:t>pol.4</w:t>
      </w:r>
      <w:r>
        <w:rPr>
          <w:rFonts w:eastAsia="Times New Roman" w:cs="Arial"/>
          <w:lang w:eastAsia="cs-CZ"/>
        </w:rPr>
        <w:t xml:space="preserve">222  </w:t>
      </w:r>
      <w:r w:rsidR="001F4539">
        <w:rPr>
          <w:rFonts w:eastAsia="Times New Roman" w:cs="Arial"/>
          <w:lang w:eastAsia="cs-CZ"/>
        </w:rPr>
        <w:t>dotace Kraje Vysočina</w:t>
      </w:r>
      <w:r w:rsidRPr="00D151F4">
        <w:rPr>
          <w:rFonts w:eastAsia="Times New Roman" w:cs="Arial"/>
          <w:lang w:eastAsia="cs-CZ"/>
        </w:rPr>
        <w:t xml:space="preserve"> </w:t>
      </w:r>
    </w:p>
    <w:p w:rsidR="00FE5FBA" w:rsidRPr="00D151F4" w:rsidRDefault="00FE5FBA" w:rsidP="00FE5FBA">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Rozdělení:   </w:t>
      </w:r>
      <w:proofErr w:type="gramEnd"/>
      <w:r w:rsidRPr="00D151F4">
        <w:rPr>
          <w:rFonts w:eastAsia="Times New Roman" w:cs="Arial"/>
          <w:lang w:eastAsia="cs-CZ"/>
        </w:rPr>
        <w:t xml:space="preserve">      </w:t>
      </w:r>
      <w:r>
        <w:rPr>
          <w:rFonts w:eastAsia="Times New Roman" w:cs="Arial"/>
          <w:lang w:eastAsia="cs-CZ"/>
        </w:rPr>
        <w:t xml:space="preserve">  70 000,00</w:t>
      </w:r>
      <w:r w:rsidRPr="00D151F4">
        <w:rPr>
          <w:rFonts w:eastAsia="Times New Roman" w:cs="Arial"/>
          <w:lang w:eastAsia="cs-CZ"/>
        </w:rPr>
        <w:t xml:space="preserve"> Kč    </w:t>
      </w:r>
      <w:r>
        <w:rPr>
          <w:rFonts w:eastAsia="Times New Roman" w:cs="Arial"/>
          <w:lang w:eastAsia="cs-CZ"/>
        </w:rPr>
        <w:tab/>
      </w:r>
      <w:r>
        <w:rPr>
          <w:rFonts w:eastAsia="Times New Roman" w:cs="Arial"/>
          <w:lang w:eastAsia="cs-CZ"/>
        </w:rPr>
        <w:tab/>
        <w:t>§ 3231</w:t>
      </w:r>
      <w:r>
        <w:rPr>
          <w:rFonts w:eastAsia="Times New Roman" w:cs="Arial"/>
          <w:lang w:eastAsia="cs-CZ"/>
        </w:rPr>
        <w:tab/>
      </w:r>
      <w:r w:rsidRPr="00D151F4">
        <w:rPr>
          <w:rFonts w:eastAsia="Times New Roman" w:cs="Arial"/>
          <w:lang w:eastAsia="cs-CZ"/>
        </w:rPr>
        <w:t xml:space="preserve"> </w:t>
      </w:r>
      <w:r w:rsidR="001F4539">
        <w:rPr>
          <w:rFonts w:eastAsia="Times New Roman" w:cs="Arial"/>
          <w:lang w:eastAsia="cs-CZ"/>
        </w:rPr>
        <w:t xml:space="preserve">  </w:t>
      </w:r>
      <w:r w:rsidRPr="00D151F4">
        <w:rPr>
          <w:rFonts w:eastAsia="Times New Roman" w:cs="Arial"/>
          <w:lang w:eastAsia="cs-CZ"/>
        </w:rPr>
        <w:t>přísp</w:t>
      </w:r>
      <w:r>
        <w:rPr>
          <w:rFonts w:eastAsia="Times New Roman" w:cs="Arial"/>
          <w:lang w:eastAsia="cs-CZ"/>
        </w:rPr>
        <w:t xml:space="preserve">ěvek </w:t>
      </w:r>
      <w:r w:rsidRPr="00D151F4">
        <w:rPr>
          <w:rFonts w:eastAsia="Times New Roman" w:cs="Arial"/>
          <w:lang w:eastAsia="cs-CZ"/>
        </w:rPr>
        <w:t xml:space="preserve">na provoz pro </w:t>
      </w:r>
      <w:r>
        <w:rPr>
          <w:rFonts w:eastAsia="Times New Roman" w:cs="Arial"/>
          <w:lang w:eastAsia="cs-CZ"/>
        </w:rPr>
        <w:t xml:space="preserve">Základní uměleckou školu  </w:t>
      </w:r>
      <w:r>
        <w:rPr>
          <w:rFonts w:eastAsia="Times New Roman" w:cs="Arial"/>
          <w:lang w:eastAsia="cs-CZ"/>
        </w:rPr>
        <w:br/>
        <w:t xml:space="preserve">                                                                                      </w:t>
      </w:r>
      <w:r w:rsidR="001F4539">
        <w:rPr>
          <w:rFonts w:eastAsia="Times New Roman" w:cs="Arial"/>
          <w:lang w:eastAsia="cs-CZ"/>
        </w:rPr>
        <w:t xml:space="preserve">  </w:t>
      </w:r>
      <w:r>
        <w:rPr>
          <w:rFonts w:eastAsia="Times New Roman" w:cs="Arial"/>
          <w:lang w:eastAsia="cs-CZ"/>
        </w:rPr>
        <w:t>n</w:t>
      </w:r>
      <w:r w:rsidRPr="00D151F4">
        <w:rPr>
          <w:rFonts w:eastAsia="Times New Roman" w:cs="Arial"/>
          <w:lang w:eastAsia="cs-CZ"/>
        </w:rPr>
        <w:t>a projekt</w:t>
      </w:r>
      <w:r>
        <w:rPr>
          <w:rFonts w:eastAsia="Times New Roman" w:cs="Arial"/>
          <w:lang w:eastAsia="cs-CZ"/>
        </w:rPr>
        <w:t xml:space="preserve"> „Pianino </w:t>
      </w:r>
      <w:proofErr w:type="spellStart"/>
      <w:r>
        <w:rPr>
          <w:rFonts w:eastAsia="Times New Roman" w:cs="Arial"/>
          <w:lang w:eastAsia="cs-CZ"/>
        </w:rPr>
        <w:t>Petrof</w:t>
      </w:r>
      <w:proofErr w:type="spellEnd"/>
      <w:r>
        <w:rPr>
          <w:rFonts w:eastAsia="Times New Roman" w:cs="Arial"/>
          <w:lang w:eastAsia="cs-CZ"/>
        </w:rPr>
        <w:t xml:space="preserve"> 118 C1 Chippendale“ -          </w:t>
      </w:r>
      <w:r>
        <w:rPr>
          <w:rFonts w:eastAsia="Times New Roman" w:cs="Arial"/>
          <w:lang w:eastAsia="cs-CZ"/>
        </w:rPr>
        <w:br/>
        <w:t xml:space="preserve">                                                                                      </w:t>
      </w:r>
      <w:r w:rsidR="001F4539">
        <w:rPr>
          <w:rFonts w:eastAsia="Times New Roman" w:cs="Arial"/>
          <w:lang w:eastAsia="cs-CZ"/>
        </w:rPr>
        <w:t xml:space="preserve">  </w:t>
      </w:r>
      <w:r>
        <w:rPr>
          <w:rFonts w:eastAsia="Times New Roman" w:cs="Arial"/>
          <w:lang w:eastAsia="cs-CZ"/>
        </w:rPr>
        <w:t xml:space="preserve">-přeposlání </w:t>
      </w:r>
      <w:r w:rsidRPr="00D151F4">
        <w:t>dotace</w:t>
      </w:r>
    </w:p>
    <w:p w:rsidR="00FE5FBA" w:rsidRDefault="00FE5FBA" w:rsidP="00FE5FBA">
      <w:pPr>
        <w:spacing w:before="100" w:beforeAutospacing="1" w:line="240" w:lineRule="auto"/>
      </w:pPr>
      <w:r w:rsidRPr="00D151F4">
        <w:rPr>
          <w:b/>
        </w:rPr>
        <w:t>Zdůvodnění:</w:t>
      </w:r>
      <w:r w:rsidRPr="00D151F4">
        <w:t xml:space="preserve"> Dotace byla p</w:t>
      </w:r>
      <w:r>
        <w:t xml:space="preserve">řijata </w:t>
      </w:r>
      <w:r w:rsidRPr="00D151F4">
        <w:t>na účet města</w:t>
      </w:r>
      <w:r>
        <w:t xml:space="preserve"> 4.7.2019,</w:t>
      </w:r>
      <w:r w:rsidRPr="00524622">
        <w:rPr>
          <w:rFonts w:eastAsia="Times New Roman" w:cs="Arial"/>
          <w:lang w:eastAsia="cs-CZ"/>
        </w:rPr>
        <w:t xml:space="preserve"> </w:t>
      </w:r>
      <w:r>
        <w:rPr>
          <w:rFonts w:eastAsia="Times New Roman" w:cs="Arial"/>
          <w:lang w:eastAsia="cs-CZ"/>
        </w:rPr>
        <w:t xml:space="preserve">její zapojení do rozpočtu </w:t>
      </w:r>
      <w:bookmarkStart w:id="2" w:name="_Hlk15561898"/>
      <w:r w:rsidR="008715C6">
        <w:rPr>
          <w:rFonts w:eastAsia="Times New Roman" w:cs="Arial"/>
          <w:lang w:eastAsia="cs-CZ"/>
        </w:rPr>
        <w:t>bylo schváleno</w:t>
      </w:r>
      <w:r>
        <w:rPr>
          <w:rFonts w:eastAsia="Times New Roman" w:cs="Arial"/>
          <w:lang w:eastAsia="cs-CZ"/>
        </w:rPr>
        <w:t xml:space="preserve"> rad</w:t>
      </w:r>
      <w:r w:rsidR="008715C6">
        <w:rPr>
          <w:rFonts w:eastAsia="Times New Roman" w:cs="Arial"/>
          <w:lang w:eastAsia="cs-CZ"/>
        </w:rPr>
        <w:t>ou</w:t>
      </w:r>
      <w:r>
        <w:rPr>
          <w:rFonts w:eastAsia="Times New Roman" w:cs="Arial"/>
          <w:lang w:eastAsia="cs-CZ"/>
        </w:rPr>
        <w:t xml:space="preserve"> města na jejím zasedání dne 7.8.2019</w:t>
      </w:r>
      <w:bookmarkEnd w:id="2"/>
      <w:r>
        <w:rPr>
          <w:rFonts w:eastAsia="Times New Roman" w:cs="Arial"/>
          <w:lang w:eastAsia="cs-CZ"/>
        </w:rPr>
        <w:t>.</w:t>
      </w:r>
      <w:r>
        <w:t xml:space="preserve"> </w:t>
      </w:r>
      <w:r w:rsidRPr="00D151F4">
        <w:t>Rozpočtové opatření řeší přeposlání dotace na účet přísp</w:t>
      </w:r>
      <w:r>
        <w:t xml:space="preserve">ěvkové </w:t>
      </w:r>
      <w:r w:rsidRPr="00D151F4">
        <w:t xml:space="preserve">organizace </w:t>
      </w:r>
      <w:r>
        <w:t xml:space="preserve">Základní umělecká škola Velké Meziříčí </w:t>
      </w:r>
      <w:r w:rsidRPr="00D151F4">
        <w:t>jako příspěvek na provoz.</w:t>
      </w:r>
    </w:p>
    <w:p w:rsidR="00FE5FBA" w:rsidRDefault="00FE5FBA" w:rsidP="00FE5FBA">
      <w:pPr>
        <w:spacing w:before="100" w:beforeAutospacing="1" w:after="150" w:line="240" w:lineRule="auto"/>
        <w:outlineLvl w:val="2"/>
        <w:rPr>
          <w:b/>
          <w:u w:val="single"/>
        </w:rPr>
      </w:pPr>
      <w:r w:rsidRPr="007512B6">
        <w:rPr>
          <w:b/>
          <w:u w:val="single"/>
        </w:rPr>
        <w:lastRenderedPageBreak/>
        <w:t xml:space="preserve">Dotace </w:t>
      </w:r>
      <w:r>
        <w:rPr>
          <w:b/>
          <w:u w:val="single"/>
        </w:rPr>
        <w:t>Kraje Vysočina</w:t>
      </w:r>
      <w:r w:rsidRPr="007512B6">
        <w:rPr>
          <w:b/>
          <w:u w:val="single"/>
        </w:rPr>
        <w:t xml:space="preserve"> pro </w:t>
      </w:r>
      <w:r>
        <w:rPr>
          <w:b/>
          <w:u w:val="single"/>
        </w:rPr>
        <w:t>Dózu, středisko volného času, příspěvkovou organizaci,</w:t>
      </w:r>
      <w:r w:rsidRPr="007512B6">
        <w:rPr>
          <w:b/>
          <w:u w:val="single"/>
        </w:rPr>
        <w:t xml:space="preserve"> na realizaci projektu </w:t>
      </w:r>
      <w:r>
        <w:rPr>
          <w:b/>
          <w:u w:val="single"/>
        </w:rPr>
        <w:t xml:space="preserve">„Slavíme den dětí“ </w:t>
      </w:r>
    </w:p>
    <w:p w:rsidR="00FE5FBA" w:rsidRPr="00D151F4" w:rsidRDefault="00FE5FBA" w:rsidP="00FE5FBA">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Zdroj:   </w:t>
      </w:r>
      <w:proofErr w:type="gramEnd"/>
      <w:r w:rsidRPr="00D151F4">
        <w:rPr>
          <w:rFonts w:eastAsia="Times New Roman" w:cs="Arial"/>
          <w:lang w:eastAsia="cs-CZ"/>
        </w:rPr>
        <w:t xml:space="preserve">              </w:t>
      </w:r>
      <w:r>
        <w:rPr>
          <w:rFonts w:eastAsia="Times New Roman" w:cs="Arial"/>
          <w:lang w:eastAsia="cs-CZ"/>
        </w:rPr>
        <w:t xml:space="preserve">  11 200,00</w:t>
      </w:r>
      <w:r w:rsidRPr="00D151F4">
        <w:rPr>
          <w:rFonts w:eastAsia="Times New Roman" w:cs="Arial"/>
          <w:lang w:eastAsia="cs-CZ"/>
        </w:rPr>
        <w:t xml:space="preserve"> Kč     </w:t>
      </w:r>
      <w:r>
        <w:rPr>
          <w:rFonts w:eastAsia="Times New Roman" w:cs="Arial"/>
          <w:lang w:eastAsia="cs-CZ"/>
        </w:rPr>
        <w:tab/>
      </w:r>
      <w:r w:rsidRPr="00D151F4">
        <w:rPr>
          <w:rFonts w:eastAsia="Times New Roman" w:cs="Arial"/>
          <w:lang w:eastAsia="cs-CZ"/>
        </w:rPr>
        <w:t>pol.41</w:t>
      </w:r>
      <w:r>
        <w:rPr>
          <w:rFonts w:eastAsia="Times New Roman" w:cs="Arial"/>
          <w:lang w:eastAsia="cs-CZ"/>
        </w:rPr>
        <w:t xml:space="preserve">22  </w:t>
      </w:r>
      <w:r w:rsidRPr="00D151F4">
        <w:rPr>
          <w:rFonts w:eastAsia="Times New Roman" w:cs="Arial"/>
          <w:lang w:eastAsia="cs-CZ"/>
        </w:rPr>
        <w:t xml:space="preserve">přijatá dotace </w:t>
      </w:r>
    </w:p>
    <w:p w:rsidR="00FE5FBA" w:rsidRPr="00D151F4" w:rsidRDefault="00FE5FBA" w:rsidP="00FE5FBA">
      <w:pPr>
        <w:spacing w:before="100" w:beforeAutospacing="1" w:after="150" w:line="240" w:lineRule="auto"/>
        <w:outlineLvl w:val="2"/>
        <w:rPr>
          <w:rFonts w:eastAsia="Times New Roman" w:cs="Arial"/>
          <w:lang w:eastAsia="cs-CZ"/>
        </w:rPr>
      </w:pPr>
      <w:proofErr w:type="gramStart"/>
      <w:r w:rsidRPr="00D151F4">
        <w:rPr>
          <w:rFonts w:eastAsia="Times New Roman" w:cs="Arial"/>
          <w:lang w:eastAsia="cs-CZ"/>
        </w:rPr>
        <w:t xml:space="preserve">Rozdělení:   </w:t>
      </w:r>
      <w:proofErr w:type="gramEnd"/>
      <w:r w:rsidRPr="00D151F4">
        <w:rPr>
          <w:rFonts w:eastAsia="Times New Roman" w:cs="Arial"/>
          <w:lang w:eastAsia="cs-CZ"/>
        </w:rPr>
        <w:t xml:space="preserve">      </w:t>
      </w:r>
      <w:r>
        <w:rPr>
          <w:rFonts w:eastAsia="Times New Roman" w:cs="Arial"/>
          <w:lang w:eastAsia="cs-CZ"/>
        </w:rPr>
        <w:t xml:space="preserve">  11 200,00</w:t>
      </w:r>
      <w:r w:rsidRPr="00D151F4">
        <w:rPr>
          <w:rFonts w:eastAsia="Times New Roman" w:cs="Arial"/>
          <w:lang w:eastAsia="cs-CZ"/>
        </w:rPr>
        <w:t xml:space="preserve"> Kč    </w:t>
      </w:r>
      <w:r>
        <w:rPr>
          <w:rFonts w:eastAsia="Times New Roman" w:cs="Arial"/>
          <w:lang w:eastAsia="cs-CZ"/>
        </w:rPr>
        <w:tab/>
      </w:r>
      <w:r>
        <w:rPr>
          <w:rFonts w:eastAsia="Times New Roman" w:cs="Arial"/>
          <w:lang w:eastAsia="cs-CZ"/>
        </w:rPr>
        <w:tab/>
        <w:t>§ 3421</w:t>
      </w:r>
      <w:r>
        <w:rPr>
          <w:rFonts w:eastAsia="Times New Roman" w:cs="Arial"/>
          <w:lang w:eastAsia="cs-CZ"/>
        </w:rPr>
        <w:tab/>
      </w:r>
      <w:r w:rsidRPr="00D151F4">
        <w:rPr>
          <w:rFonts w:eastAsia="Times New Roman" w:cs="Arial"/>
          <w:lang w:eastAsia="cs-CZ"/>
        </w:rPr>
        <w:t xml:space="preserve"> </w:t>
      </w:r>
      <w:r w:rsidR="001F4539">
        <w:rPr>
          <w:rFonts w:eastAsia="Times New Roman" w:cs="Arial"/>
          <w:lang w:eastAsia="cs-CZ"/>
        </w:rPr>
        <w:t xml:space="preserve">   </w:t>
      </w:r>
      <w:r w:rsidRPr="00D151F4">
        <w:rPr>
          <w:rFonts w:eastAsia="Times New Roman" w:cs="Arial"/>
          <w:lang w:eastAsia="cs-CZ"/>
        </w:rPr>
        <w:t>přísp</w:t>
      </w:r>
      <w:r>
        <w:rPr>
          <w:rFonts w:eastAsia="Times New Roman" w:cs="Arial"/>
          <w:lang w:eastAsia="cs-CZ"/>
        </w:rPr>
        <w:t xml:space="preserve">ěvek </w:t>
      </w:r>
      <w:r w:rsidRPr="00D151F4">
        <w:rPr>
          <w:rFonts w:eastAsia="Times New Roman" w:cs="Arial"/>
          <w:lang w:eastAsia="cs-CZ"/>
        </w:rPr>
        <w:t xml:space="preserve">na provoz pro </w:t>
      </w:r>
      <w:r>
        <w:rPr>
          <w:rFonts w:eastAsia="Times New Roman" w:cs="Arial"/>
          <w:lang w:eastAsia="cs-CZ"/>
        </w:rPr>
        <w:t xml:space="preserve">Dózu, středisko volného  </w:t>
      </w:r>
      <w:r w:rsidRPr="00D151F4">
        <w:rPr>
          <w:rFonts w:eastAsia="Times New Roman" w:cs="Arial"/>
          <w:lang w:eastAsia="cs-CZ"/>
        </w:rPr>
        <w:t xml:space="preserve"> </w:t>
      </w:r>
      <w:r>
        <w:rPr>
          <w:rFonts w:eastAsia="Times New Roman" w:cs="Arial"/>
          <w:lang w:eastAsia="cs-CZ"/>
        </w:rPr>
        <w:br/>
        <w:t xml:space="preserve">                                                                                      </w:t>
      </w:r>
      <w:r w:rsidR="001F4539">
        <w:rPr>
          <w:rFonts w:eastAsia="Times New Roman" w:cs="Arial"/>
          <w:lang w:eastAsia="cs-CZ"/>
        </w:rPr>
        <w:t xml:space="preserve">   </w:t>
      </w:r>
      <w:r>
        <w:rPr>
          <w:rFonts w:eastAsia="Times New Roman" w:cs="Arial"/>
          <w:lang w:eastAsia="cs-CZ"/>
        </w:rPr>
        <w:t xml:space="preserve">času </w:t>
      </w:r>
      <w:r w:rsidRPr="00D151F4">
        <w:rPr>
          <w:rFonts w:eastAsia="Times New Roman" w:cs="Arial"/>
          <w:lang w:eastAsia="cs-CZ"/>
        </w:rPr>
        <w:t>na projekt</w:t>
      </w:r>
      <w:r>
        <w:rPr>
          <w:rFonts w:eastAsia="Times New Roman" w:cs="Arial"/>
          <w:lang w:eastAsia="cs-CZ"/>
        </w:rPr>
        <w:t xml:space="preserve"> „Slavíme den dětí“ – přeposlání            </w:t>
      </w:r>
      <w:r>
        <w:rPr>
          <w:rFonts w:eastAsia="Times New Roman" w:cs="Arial"/>
          <w:lang w:eastAsia="cs-CZ"/>
        </w:rPr>
        <w:br/>
        <w:t xml:space="preserve">                                                                                      </w:t>
      </w:r>
      <w:r w:rsidR="001F4539">
        <w:rPr>
          <w:rFonts w:eastAsia="Times New Roman" w:cs="Arial"/>
          <w:lang w:eastAsia="cs-CZ"/>
        </w:rPr>
        <w:t xml:space="preserve">   </w:t>
      </w:r>
      <w:r w:rsidRPr="00D151F4">
        <w:t>dotace</w:t>
      </w:r>
    </w:p>
    <w:p w:rsidR="00FE5FBA" w:rsidRDefault="00FE5FBA" w:rsidP="00FE5FBA">
      <w:pPr>
        <w:spacing w:before="100" w:beforeAutospacing="1" w:line="240" w:lineRule="auto"/>
      </w:pPr>
      <w:r w:rsidRPr="00D151F4">
        <w:rPr>
          <w:b/>
        </w:rPr>
        <w:t>Zdůvodnění:</w:t>
      </w:r>
      <w:r w:rsidRPr="00D151F4">
        <w:t xml:space="preserve"> Dotace byla p</w:t>
      </w:r>
      <w:r>
        <w:t xml:space="preserve">řijata </w:t>
      </w:r>
      <w:r w:rsidRPr="00D151F4">
        <w:t>na účet města</w:t>
      </w:r>
      <w:r>
        <w:t xml:space="preserve"> 4.6.2019,</w:t>
      </w:r>
      <w:r w:rsidRPr="00524622">
        <w:rPr>
          <w:rFonts w:eastAsia="Times New Roman" w:cs="Arial"/>
          <w:lang w:eastAsia="cs-CZ"/>
        </w:rPr>
        <w:t xml:space="preserve"> </w:t>
      </w:r>
      <w:r>
        <w:rPr>
          <w:rFonts w:eastAsia="Times New Roman" w:cs="Arial"/>
          <w:lang w:eastAsia="cs-CZ"/>
        </w:rPr>
        <w:t>její zapojení do rozpočtu</w:t>
      </w:r>
      <w:r w:rsidR="008715C6" w:rsidRPr="008715C6">
        <w:rPr>
          <w:rFonts w:eastAsia="Times New Roman" w:cs="Arial"/>
          <w:lang w:eastAsia="cs-CZ"/>
        </w:rPr>
        <w:t xml:space="preserve"> </w:t>
      </w:r>
      <w:r w:rsidR="008715C6">
        <w:rPr>
          <w:rFonts w:eastAsia="Times New Roman" w:cs="Arial"/>
          <w:lang w:eastAsia="cs-CZ"/>
        </w:rPr>
        <w:t>bylo schváleno radou města na jejím zasedání dne 7.8.2019</w:t>
      </w:r>
      <w:r w:rsidR="008715C6">
        <w:rPr>
          <w:rFonts w:eastAsia="Times New Roman" w:cs="Arial"/>
          <w:lang w:eastAsia="cs-CZ"/>
        </w:rPr>
        <w:t>.</w:t>
      </w:r>
      <w:r>
        <w:rPr>
          <w:rFonts w:eastAsia="Times New Roman" w:cs="Arial"/>
          <w:lang w:eastAsia="cs-CZ"/>
        </w:rPr>
        <w:t xml:space="preserve"> </w:t>
      </w:r>
      <w:r w:rsidRPr="00D151F4">
        <w:t>Rozpočtové opatření řeší přeposlání dotace na účet přísp</w:t>
      </w:r>
      <w:r>
        <w:t xml:space="preserve">ěvkové </w:t>
      </w:r>
      <w:r w:rsidRPr="00D151F4">
        <w:t xml:space="preserve">organizace </w:t>
      </w:r>
      <w:r>
        <w:t xml:space="preserve">Dóza, středisko volného času </w:t>
      </w:r>
      <w:r w:rsidRPr="00D151F4">
        <w:t>jako příspěvek na provoz.</w:t>
      </w:r>
    </w:p>
    <w:p w:rsidR="00F373D3" w:rsidRDefault="00F373D3" w:rsidP="00944F9D">
      <w:pPr>
        <w:spacing w:before="100" w:beforeAutospacing="1" w:line="240" w:lineRule="auto"/>
        <w:rPr>
          <w:b/>
          <w:u w:val="single"/>
        </w:rPr>
      </w:pPr>
    </w:p>
    <w:p w:rsidR="00665970" w:rsidRPr="00CE4516" w:rsidRDefault="00FE5FBA" w:rsidP="00944F9D">
      <w:pPr>
        <w:spacing w:before="100" w:beforeAutospacing="1" w:line="240" w:lineRule="auto"/>
        <w:rPr>
          <w:b/>
          <w:u w:val="single"/>
        </w:rPr>
      </w:pPr>
      <w:r>
        <w:rPr>
          <w:b/>
          <w:u w:val="single"/>
        </w:rPr>
        <w:t>Dar Kraje Vysočina za převod zřizovatelských funkcí</w:t>
      </w:r>
    </w:p>
    <w:p w:rsidR="00FE5FBA" w:rsidRDefault="00B94375" w:rsidP="00944F9D">
      <w:pPr>
        <w:spacing w:before="100" w:beforeAutospacing="1" w:line="240" w:lineRule="auto"/>
      </w:pPr>
      <w:r>
        <w:t xml:space="preserve">Zdroj: </w:t>
      </w:r>
      <w:r>
        <w:tab/>
      </w:r>
      <w:r>
        <w:tab/>
      </w:r>
      <w:r w:rsidR="00FE5FBA">
        <w:t>231 305</w:t>
      </w:r>
      <w:r>
        <w:t>,00 Kč</w:t>
      </w:r>
      <w:r>
        <w:tab/>
      </w:r>
      <w:r>
        <w:tab/>
        <w:t>pol.</w:t>
      </w:r>
      <w:proofErr w:type="gramStart"/>
      <w:r>
        <w:t>41</w:t>
      </w:r>
      <w:r w:rsidR="00F373D3">
        <w:t>2</w:t>
      </w:r>
      <w:r>
        <w:t>2</w:t>
      </w:r>
      <w:r w:rsidR="00FB12E1">
        <w:t xml:space="preserve">  přijatý</w:t>
      </w:r>
      <w:proofErr w:type="gramEnd"/>
      <w:r w:rsidR="00FB12E1">
        <w:t xml:space="preserve"> dar</w:t>
      </w:r>
    </w:p>
    <w:p w:rsidR="00B94375" w:rsidRDefault="00B94375" w:rsidP="00944F9D">
      <w:pPr>
        <w:spacing w:before="100" w:beforeAutospacing="1" w:line="240" w:lineRule="auto"/>
      </w:pPr>
      <w:r>
        <w:t>Rozdělení:</w:t>
      </w:r>
      <w:r>
        <w:tab/>
      </w:r>
      <w:r w:rsidR="00FE5FBA">
        <w:t>200 000</w:t>
      </w:r>
      <w:r>
        <w:t>,00 Kč</w:t>
      </w:r>
      <w:r>
        <w:tab/>
      </w:r>
      <w:r>
        <w:tab/>
        <w:t xml:space="preserve">§ </w:t>
      </w:r>
      <w:r w:rsidR="00FE5FBA">
        <w:t>3421</w:t>
      </w:r>
      <w:r w:rsidR="00FB12E1">
        <w:tab/>
        <w:t xml:space="preserve">    Dóza, </w:t>
      </w:r>
      <w:proofErr w:type="spellStart"/>
      <w:r w:rsidR="00FB12E1">
        <w:t>s.v.č</w:t>
      </w:r>
      <w:proofErr w:type="spellEnd"/>
      <w:r w:rsidR="00FB12E1">
        <w:t>.</w:t>
      </w:r>
      <w:r w:rsidR="001F4539">
        <w:t>, statické zajištění budovy</w:t>
      </w:r>
    </w:p>
    <w:p w:rsidR="00FE5FBA" w:rsidRDefault="00FE5FBA" w:rsidP="00944F9D">
      <w:pPr>
        <w:spacing w:before="100" w:beforeAutospacing="1" w:line="240" w:lineRule="auto"/>
      </w:pPr>
      <w:r>
        <w:tab/>
      </w:r>
      <w:r>
        <w:tab/>
        <w:t xml:space="preserve">  31 305,00 Kč</w:t>
      </w:r>
      <w:r>
        <w:tab/>
      </w:r>
      <w:r>
        <w:tab/>
        <w:t>§ 3113</w:t>
      </w:r>
      <w:r w:rsidR="001F4539">
        <w:tab/>
        <w:t xml:space="preserve">    základní školy, náklady hrazené městem</w:t>
      </w:r>
      <w:r w:rsidR="001F4539">
        <w:tab/>
      </w:r>
      <w:r w:rsidR="001F4539">
        <w:tab/>
      </w:r>
    </w:p>
    <w:p w:rsidR="00B94375" w:rsidRDefault="00B94375" w:rsidP="00944F9D">
      <w:pPr>
        <w:spacing w:before="100" w:beforeAutospacing="1" w:line="240" w:lineRule="auto"/>
        <w:rPr>
          <w:rFonts w:eastAsia="Times New Roman" w:cs="Arial"/>
          <w:lang w:eastAsia="cs-CZ"/>
        </w:rPr>
      </w:pPr>
      <w:r w:rsidRPr="00B94375">
        <w:rPr>
          <w:b/>
        </w:rPr>
        <w:t>Zdůvodnění:</w:t>
      </w:r>
      <w:r>
        <w:t xml:space="preserve"> </w:t>
      </w:r>
      <w:r w:rsidR="00FE5FBA">
        <w:t>Dar Kraje Vysočina</w:t>
      </w:r>
      <w:r w:rsidR="00CA7D76">
        <w:t xml:space="preserve"> dle „Zásad Kraje Vysočina na podporu převodů vzdělávací činnosti z kraje na obce a na podporu obcí při zabezpečování vzdělávání“</w:t>
      </w:r>
      <w:r w:rsidR="00FE5FBA">
        <w:t xml:space="preserve"> byl přijatý na účet města dne 10.7.2019</w:t>
      </w:r>
      <w:r w:rsidR="00CA7D76">
        <w:t xml:space="preserve">, </w:t>
      </w:r>
      <w:r w:rsidR="008715C6">
        <w:rPr>
          <w:rFonts w:eastAsia="Times New Roman" w:cs="Arial"/>
          <w:lang w:eastAsia="cs-CZ"/>
        </w:rPr>
        <w:t>bylo schváleno radou města na jejím zasedání dne 7.8.2019</w:t>
      </w:r>
      <w:bookmarkStart w:id="3" w:name="_GoBack"/>
      <w:bookmarkEnd w:id="3"/>
      <w:r w:rsidR="00CA7D76">
        <w:rPr>
          <w:rFonts w:eastAsia="Times New Roman" w:cs="Arial"/>
          <w:lang w:eastAsia="cs-CZ"/>
        </w:rPr>
        <w:t>. Rozpočtovým opatřením se zapojuje dar na dofinancování statického zajištění budovy Dózy ve výši 200 000,00 Kč a na náklady základních škol hrazené městem ve výši 31 305,00 Kč.</w:t>
      </w:r>
    </w:p>
    <w:p w:rsidR="00F373D3" w:rsidRDefault="00F373D3" w:rsidP="00FB12E1">
      <w:pPr>
        <w:spacing w:before="100" w:beforeAutospacing="1" w:after="150" w:line="240" w:lineRule="auto"/>
        <w:outlineLvl w:val="2"/>
        <w:rPr>
          <w:b/>
          <w:u w:val="single"/>
        </w:rPr>
      </w:pPr>
    </w:p>
    <w:p w:rsidR="00FB12E1" w:rsidRDefault="00FB12E1" w:rsidP="00FB12E1">
      <w:pPr>
        <w:spacing w:before="100" w:beforeAutospacing="1" w:after="150" w:line="240" w:lineRule="auto"/>
        <w:outlineLvl w:val="2"/>
        <w:rPr>
          <w:b/>
          <w:u w:val="single"/>
        </w:rPr>
      </w:pPr>
      <w:r w:rsidRPr="007512B6">
        <w:rPr>
          <w:b/>
          <w:u w:val="single"/>
        </w:rPr>
        <w:t xml:space="preserve">Dotace </w:t>
      </w:r>
      <w:r>
        <w:rPr>
          <w:b/>
          <w:u w:val="single"/>
        </w:rPr>
        <w:t xml:space="preserve">Kraje Vysočina z programu Památky 2019 na realizaci projektu „Velké Meziříčí, </w:t>
      </w:r>
      <w:proofErr w:type="spellStart"/>
      <w:r>
        <w:rPr>
          <w:b/>
          <w:u w:val="single"/>
        </w:rPr>
        <w:t>Moráňský</w:t>
      </w:r>
      <w:proofErr w:type="spellEnd"/>
      <w:r>
        <w:rPr>
          <w:b/>
          <w:u w:val="single"/>
        </w:rPr>
        <w:t xml:space="preserve"> hřbitov-obnova náhrobku“</w:t>
      </w:r>
    </w:p>
    <w:p w:rsidR="00FB12E1" w:rsidRDefault="00FB12E1" w:rsidP="00FB12E1">
      <w:pPr>
        <w:spacing w:before="100" w:beforeAutospacing="1" w:after="150" w:line="240" w:lineRule="auto"/>
        <w:outlineLvl w:val="2"/>
      </w:pPr>
      <w:r>
        <w:t xml:space="preserve">Zdroj: </w:t>
      </w:r>
      <w:r>
        <w:tab/>
      </w:r>
      <w:r>
        <w:tab/>
        <w:t xml:space="preserve">350 000,00 Kč </w:t>
      </w:r>
      <w:r>
        <w:tab/>
      </w:r>
      <w:r>
        <w:tab/>
        <w:t>pol.</w:t>
      </w:r>
      <w:proofErr w:type="gramStart"/>
      <w:r>
        <w:t xml:space="preserve">4122  </w:t>
      </w:r>
      <w:r w:rsidR="001F4539">
        <w:t>dotace</w:t>
      </w:r>
      <w:proofErr w:type="gramEnd"/>
      <w:r w:rsidR="001F4539">
        <w:t xml:space="preserve"> Kraje Vysočina</w:t>
      </w:r>
    </w:p>
    <w:p w:rsidR="001F4539" w:rsidRDefault="00FB12E1" w:rsidP="00FB12E1">
      <w:pPr>
        <w:spacing w:before="100" w:beforeAutospacing="1" w:after="150" w:line="240" w:lineRule="auto"/>
        <w:outlineLvl w:val="2"/>
      </w:pPr>
      <w:r>
        <w:t xml:space="preserve">Rozdělení: </w:t>
      </w:r>
      <w:r>
        <w:tab/>
        <w:t>350 000,00 Kč</w:t>
      </w:r>
      <w:r>
        <w:tab/>
      </w:r>
      <w:r>
        <w:tab/>
        <w:t>§ 3322</w:t>
      </w:r>
      <w:r w:rsidR="001F4539">
        <w:tab/>
        <w:t xml:space="preserve">    obnova náhrobku rodiny Kallabovy</w:t>
      </w:r>
    </w:p>
    <w:p w:rsidR="00FB12E1" w:rsidRPr="00FB12E1" w:rsidRDefault="001F4539" w:rsidP="00FB12E1">
      <w:pPr>
        <w:spacing w:before="100" w:beforeAutospacing="1" w:after="150" w:line="240" w:lineRule="auto"/>
        <w:outlineLvl w:val="2"/>
      </w:pPr>
      <w:r>
        <w:rPr>
          <w:b/>
        </w:rPr>
        <w:t xml:space="preserve">Zdůvodnění: </w:t>
      </w:r>
      <w:r w:rsidR="00F373D3">
        <w:t>Rozpočtové opatření řeší z</w:t>
      </w:r>
      <w:r>
        <w:t xml:space="preserve">apojení účelově určené dotace Kraje Vysočina do rozpočtu na předfinancování obnovy náhrobku rodiny Kallabovy na </w:t>
      </w:r>
      <w:proofErr w:type="spellStart"/>
      <w:r>
        <w:t>Moráňském</w:t>
      </w:r>
      <w:proofErr w:type="spellEnd"/>
      <w:r>
        <w:t xml:space="preserve"> hřbitově. Dotace bude poskytnuta na účet města po ukončení akce. </w:t>
      </w:r>
      <w:r>
        <w:tab/>
      </w:r>
    </w:p>
    <w:p w:rsidR="00E71C1C" w:rsidRDefault="00E71C1C" w:rsidP="00944F9D">
      <w:pPr>
        <w:spacing w:before="100" w:beforeAutospacing="1" w:line="240" w:lineRule="auto"/>
        <w:rPr>
          <w:rFonts w:eastAsia="Times New Roman" w:cs="Arial"/>
          <w:lang w:eastAsia="cs-CZ"/>
        </w:rPr>
      </w:pPr>
    </w:p>
    <w:p w:rsidR="00420174" w:rsidRDefault="00420174" w:rsidP="00420174">
      <w:pPr>
        <w:spacing w:before="100" w:beforeAutospacing="1" w:after="150" w:line="240" w:lineRule="auto"/>
        <w:outlineLvl w:val="2"/>
        <w:rPr>
          <w:b/>
          <w:u w:val="single"/>
        </w:rPr>
      </w:pPr>
    </w:p>
    <w:p w:rsidR="00420174" w:rsidRDefault="00420174" w:rsidP="00420174">
      <w:pPr>
        <w:spacing w:before="100" w:beforeAutospacing="1" w:after="150" w:line="240" w:lineRule="auto"/>
        <w:outlineLvl w:val="2"/>
        <w:rPr>
          <w:b/>
          <w:u w:val="single"/>
        </w:rPr>
      </w:pPr>
    </w:p>
    <w:p w:rsidR="00420174" w:rsidRDefault="00420174" w:rsidP="00420174">
      <w:pPr>
        <w:spacing w:before="100" w:beforeAutospacing="1" w:after="150" w:line="240" w:lineRule="auto"/>
        <w:outlineLvl w:val="2"/>
        <w:rPr>
          <w:b/>
          <w:u w:val="single"/>
        </w:rPr>
      </w:pPr>
    </w:p>
    <w:p w:rsidR="00420174" w:rsidRDefault="00420174" w:rsidP="00420174">
      <w:pPr>
        <w:spacing w:before="100" w:beforeAutospacing="1" w:after="150" w:line="240" w:lineRule="auto"/>
        <w:outlineLvl w:val="2"/>
        <w:rPr>
          <w:b/>
          <w:u w:val="single"/>
        </w:rPr>
      </w:pPr>
      <w:r>
        <w:rPr>
          <w:b/>
          <w:u w:val="single"/>
        </w:rPr>
        <w:lastRenderedPageBreak/>
        <w:t>Vratka dotace MF na volby do EP</w:t>
      </w:r>
    </w:p>
    <w:p w:rsidR="00420174" w:rsidRDefault="00420174" w:rsidP="00420174">
      <w:pPr>
        <w:spacing w:before="100" w:beforeAutospacing="1" w:after="150" w:line="240" w:lineRule="auto"/>
        <w:outlineLvl w:val="2"/>
      </w:pPr>
      <w:r>
        <w:t xml:space="preserve">Zdroj: </w:t>
      </w:r>
      <w:r>
        <w:tab/>
      </w:r>
      <w:proofErr w:type="gramStart"/>
      <w:r>
        <w:tab/>
        <w:t xml:space="preserve">  49</w:t>
      </w:r>
      <w:proofErr w:type="gramEnd"/>
      <w:r>
        <w:t> 808,00 Kč</w:t>
      </w:r>
      <w:r>
        <w:tab/>
      </w:r>
      <w:r>
        <w:tab/>
        <w:t>pol.4111  dotace MF na volby do EP</w:t>
      </w:r>
    </w:p>
    <w:p w:rsidR="00420174" w:rsidRDefault="00420174" w:rsidP="00420174">
      <w:pPr>
        <w:spacing w:before="100" w:beforeAutospacing="1" w:after="150" w:line="240" w:lineRule="auto"/>
        <w:outlineLvl w:val="2"/>
      </w:pPr>
      <w:r>
        <w:t>Rozdělení:</w:t>
      </w:r>
      <w:proofErr w:type="gramStart"/>
      <w:r>
        <w:tab/>
        <w:t xml:space="preserve">  49</w:t>
      </w:r>
      <w:proofErr w:type="gramEnd"/>
      <w:r>
        <w:t> 808,00 Kč</w:t>
      </w:r>
      <w:r>
        <w:tab/>
      </w:r>
      <w:r>
        <w:tab/>
        <w:t>§ 6117 volby do EP</w:t>
      </w:r>
    </w:p>
    <w:p w:rsidR="00420174" w:rsidRDefault="00420174" w:rsidP="00420174">
      <w:pPr>
        <w:spacing w:before="100" w:beforeAutospacing="1" w:after="150" w:line="240" w:lineRule="auto"/>
        <w:outlineLvl w:val="2"/>
      </w:pPr>
      <w:r>
        <w:rPr>
          <w:b/>
        </w:rPr>
        <w:t xml:space="preserve">Zdůvodnění: </w:t>
      </w:r>
      <w:r>
        <w:t>MF poskytlo městu Velké Meziříčí dotaci na financování nákladů spojených s volbami do Evropského parlamentu, které proběhly ve dnech 24.5.-25.5.2019. Rozpočtové opatření řeší vrácení neprofinancovaných prostředků zpět do státního rozpočtu.</w:t>
      </w:r>
    </w:p>
    <w:p w:rsidR="00420174" w:rsidRPr="00420174" w:rsidRDefault="00420174" w:rsidP="00420174">
      <w:pPr>
        <w:spacing w:before="100" w:beforeAutospacing="1" w:after="150" w:line="240" w:lineRule="auto"/>
        <w:outlineLvl w:val="2"/>
      </w:pPr>
    </w:p>
    <w:p w:rsidR="00420174" w:rsidRDefault="00420174" w:rsidP="00944F9D">
      <w:pPr>
        <w:spacing w:before="100" w:beforeAutospacing="1" w:line="240" w:lineRule="auto"/>
        <w:rPr>
          <w:rFonts w:eastAsia="Times New Roman" w:cs="Arial"/>
          <w:lang w:eastAsia="cs-CZ"/>
        </w:rPr>
      </w:pPr>
    </w:p>
    <w:p w:rsidR="00E71C1C" w:rsidRDefault="00E71C1C" w:rsidP="00944F9D">
      <w:pPr>
        <w:spacing w:before="100" w:beforeAutospacing="1" w:line="240" w:lineRule="auto"/>
        <w:rPr>
          <w:rFonts w:eastAsia="Times New Roman" w:cs="Arial"/>
          <w:lang w:eastAsia="cs-CZ"/>
        </w:rPr>
      </w:pPr>
    </w:p>
    <w:p w:rsidR="00E71C1C" w:rsidRDefault="00E71C1C" w:rsidP="00944F9D">
      <w:pPr>
        <w:spacing w:before="100" w:beforeAutospacing="1" w:line="240" w:lineRule="auto"/>
        <w:rPr>
          <w:rFonts w:eastAsia="Times New Roman" w:cs="Arial"/>
          <w:lang w:eastAsia="cs-CZ"/>
        </w:rPr>
      </w:pPr>
      <w:r>
        <w:rPr>
          <w:rFonts w:eastAsia="Times New Roman" w:cs="Arial"/>
          <w:lang w:eastAsia="cs-CZ"/>
        </w:rPr>
        <w:t>Zpracovala: Kateřina Čejková</w:t>
      </w:r>
      <w:r>
        <w:rPr>
          <w:rFonts w:eastAsia="Times New Roman" w:cs="Arial"/>
          <w:lang w:eastAsia="cs-CZ"/>
        </w:rPr>
        <w:br/>
        <w:t xml:space="preserve">Dne: </w:t>
      </w:r>
      <w:r w:rsidR="008715C6">
        <w:rPr>
          <w:rFonts w:eastAsia="Times New Roman" w:cs="Arial"/>
          <w:lang w:eastAsia="cs-CZ"/>
        </w:rPr>
        <w:t>8</w:t>
      </w:r>
      <w:r>
        <w:rPr>
          <w:rFonts w:eastAsia="Times New Roman" w:cs="Arial"/>
          <w:lang w:eastAsia="cs-CZ"/>
        </w:rPr>
        <w:t>.8.2019</w:t>
      </w:r>
    </w:p>
    <w:sectPr w:rsidR="00E71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614F0"/>
    <w:multiLevelType w:val="hybridMultilevel"/>
    <w:tmpl w:val="EB0CBA3C"/>
    <w:lvl w:ilvl="0" w:tplc="294A886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77B4873"/>
    <w:multiLevelType w:val="hybridMultilevel"/>
    <w:tmpl w:val="7EEED370"/>
    <w:lvl w:ilvl="0" w:tplc="0E20497C">
      <w:start w:val="1"/>
      <w:numFmt w:val="upperRoman"/>
      <w:lvlText w:val="%1."/>
      <w:lvlJc w:val="left"/>
      <w:pPr>
        <w:ind w:left="360" w:hanging="360"/>
      </w:pPr>
      <w:rPr>
        <w:rFonts w:asciiTheme="minorHAnsi" w:eastAsia="Times New Roman" w:hAnsiTheme="minorHAnsi"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84"/>
    <w:rsid w:val="000720EF"/>
    <w:rsid w:val="000C077D"/>
    <w:rsid w:val="001F4539"/>
    <w:rsid w:val="002F43FB"/>
    <w:rsid w:val="00354FF5"/>
    <w:rsid w:val="00374E7F"/>
    <w:rsid w:val="003E0ABD"/>
    <w:rsid w:val="00420174"/>
    <w:rsid w:val="00493738"/>
    <w:rsid w:val="004D325F"/>
    <w:rsid w:val="00524622"/>
    <w:rsid w:val="005629D6"/>
    <w:rsid w:val="005920E3"/>
    <w:rsid w:val="005A53FB"/>
    <w:rsid w:val="005E0F6C"/>
    <w:rsid w:val="00640D69"/>
    <w:rsid w:val="00665970"/>
    <w:rsid w:val="006C2822"/>
    <w:rsid w:val="0074402B"/>
    <w:rsid w:val="007512B6"/>
    <w:rsid w:val="007766C3"/>
    <w:rsid w:val="00786ABF"/>
    <w:rsid w:val="00824FDE"/>
    <w:rsid w:val="00847D80"/>
    <w:rsid w:val="008715C6"/>
    <w:rsid w:val="00902169"/>
    <w:rsid w:val="009139AD"/>
    <w:rsid w:val="00944F9D"/>
    <w:rsid w:val="009A7B56"/>
    <w:rsid w:val="009D3967"/>
    <w:rsid w:val="00A04ADE"/>
    <w:rsid w:val="00A51E99"/>
    <w:rsid w:val="00A83AA5"/>
    <w:rsid w:val="00AB074A"/>
    <w:rsid w:val="00B94375"/>
    <w:rsid w:val="00C15AD2"/>
    <w:rsid w:val="00C24215"/>
    <w:rsid w:val="00C335B0"/>
    <w:rsid w:val="00C572AF"/>
    <w:rsid w:val="00C80C83"/>
    <w:rsid w:val="00CA7D76"/>
    <w:rsid w:val="00CC521F"/>
    <w:rsid w:val="00CE4516"/>
    <w:rsid w:val="00D151F4"/>
    <w:rsid w:val="00D20AA6"/>
    <w:rsid w:val="00D34004"/>
    <w:rsid w:val="00D736C9"/>
    <w:rsid w:val="00DA7B1C"/>
    <w:rsid w:val="00E13D8C"/>
    <w:rsid w:val="00E1494A"/>
    <w:rsid w:val="00E17184"/>
    <w:rsid w:val="00E430BB"/>
    <w:rsid w:val="00E52FB1"/>
    <w:rsid w:val="00E71C1C"/>
    <w:rsid w:val="00E83B43"/>
    <w:rsid w:val="00E84A7A"/>
    <w:rsid w:val="00E948CF"/>
    <w:rsid w:val="00F008E4"/>
    <w:rsid w:val="00F373D3"/>
    <w:rsid w:val="00F865BF"/>
    <w:rsid w:val="00F86935"/>
    <w:rsid w:val="00FB12E1"/>
    <w:rsid w:val="00FC0423"/>
    <w:rsid w:val="00FE5FBA"/>
    <w:rsid w:val="00FF23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40CE"/>
  <w15:docId w15:val="{03D1F1E2-34EF-4923-A2BF-67CB88E4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unhideWhenUsed/>
    <w:qFormat/>
    <w:rsid w:val="00F865BF"/>
    <w:pPr>
      <w:spacing w:before="360" w:after="150" w:line="360" w:lineRule="atLeast"/>
      <w:outlineLvl w:val="2"/>
    </w:pPr>
    <w:rPr>
      <w:rFonts w:ascii="Arial" w:eastAsia="Times New Roman" w:hAnsi="Arial" w:cs="Arial"/>
      <w:cap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48CF"/>
    <w:pPr>
      <w:ind w:left="720"/>
      <w:contextualSpacing/>
    </w:pPr>
  </w:style>
  <w:style w:type="character" w:customStyle="1" w:styleId="Nadpis3Char">
    <w:name w:val="Nadpis 3 Char"/>
    <w:basedOn w:val="Standardnpsmoodstavce"/>
    <w:link w:val="Nadpis3"/>
    <w:uiPriority w:val="9"/>
    <w:rsid w:val="00F865BF"/>
    <w:rPr>
      <w:rFonts w:ascii="Arial" w:eastAsia="Times New Roman" w:hAnsi="Arial" w:cs="Arial"/>
      <w:caps/>
      <w:sz w:val="36"/>
      <w:szCs w:val="36"/>
      <w:lang w:eastAsia="cs-CZ"/>
    </w:rPr>
  </w:style>
  <w:style w:type="character" w:styleId="Hypertextovodkaz">
    <w:name w:val="Hyperlink"/>
    <w:basedOn w:val="Standardnpsmoodstavce"/>
    <w:uiPriority w:val="99"/>
    <w:semiHidden/>
    <w:unhideWhenUsed/>
    <w:rsid w:val="00F865BF"/>
    <w:rPr>
      <w:color w:val="12528C"/>
      <w:u w:val="single"/>
      <w:effect w:val="none"/>
    </w:rPr>
  </w:style>
  <w:style w:type="character" w:styleId="Sledovanodkaz">
    <w:name w:val="FollowedHyperlink"/>
    <w:basedOn w:val="Standardnpsmoodstavce"/>
    <w:uiPriority w:val="99"/>
    <w:semiHidden/>
    <w:unhideWhenUsed/>
    <w:rsid w:val="00F865BF"/>
    <w:rPr>
      <w:color w:val="800080" w:themeColor="followedHyperlink"/>
      <w:u w:val="single"/>
    </w:rPr>
  </w:style>
  <w:style w:type="paragraph" w:styleId="Textbubliny">
    <w:name w:val="Balloon Text"/>
    <w:basedOn w:val="Normln"/>
    <w:link w:val="TextbublinyChar"/>
    <w:uiPriority w:val="99"/>
    <w:semiHidden/>
    <w:unhideWhenUsed/>
    <w:rsid w:val="008715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1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70009">
      <w:bodyDiv w:val="1"/>
      <w:marLeft w:val="0"/>
      <w:marRight w:val="0"/>
      <w:marTop w:val="0"/>
      <w:marBottom w:val="0"/>
      <w:divBdr>
        <w:top w:val="none" w:sz="0" w:space="0" w:color="auto"/>
        <w:left w:val="none" w:sz="0" w:space="0" w:color="auto"/>
        <w:bottom w:val="none" w:sz="0" w:space="0" w:color="auto"/>
        <w:right w:val="none" w:sz="0" w:space="0" w:color="auto"/>
      </w:divBdr>
    </w:div>
    <w:div w:id="5855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45D0-5A42-4E94-82F7-E5C327CD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712</Words>
  <Characters>4202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Čejková Kateřina</dc:creator>
  <cp:lastModifiedBy>Čejková Kateřina</cp:lastModifiedBy>
  <cp:revision>6</cp:revision>
  <cp:lastPrinted>2019-08-08T11:22:00Z</cp:lastPrinted>
  <dcterms:created xsi:type="dcterms:W3CDTF">2019-08-01T12:28:00Z</dcterms:created>
  <dcterms:modified xsi:type="dcterms:W3CDTF">2019-08-08T11:22:00Z</dcterms:modified>
</cp:coreProperties>
</file>