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56" w:rsidRDefault="00B94856" w:rsidP="00A35F87">
      <w:pPr>
        <w:pStyle w:val="Bezmezer"/>
        <w:rPr>
          <w:rFonts w:ascii="Times New Roman" w:hAnsi="Times New Roman" w:cs="Times New Roman"/>
          <w:b/>
          <w:sz w:val="32"/>
          <w:szCs w:val="32"/>
        </w:rPr>
      </w:pPr>
      <w:r w:rsidRPr="00B94856">
        <w:rPr>
          <w:rFonts w:ascii="Times New Roman" w:hAnsi="Times New Roman" w:cs="Times New Roman"/>
          <w:b/>
          <w:sz w:val="32"/>
          <w:szCs w:val="32"/>
        </w:rPr>
        <w:t>Odpady v domácnosti a jak na ně – 2. díl</w:t>
      </w:r>
    </w:p>
    <w:p w:rsidR="00B94856" w:rsidRDefault="00B94856" w:rsidP="00A35F87">
      <w:pPr>
        <w:pStyle w:val="Bezmezer"/>
        <w:rPr>
          <w:rFonts w:ascii="Times New Roman" w:hAnsi="Times New Roman" w:cs="Times New Roman"/>
          <w:b/>
          <w:sz w:val="32"/>
          <w:szCs w:val="32"/>
        </w:rPr>
      </w:pPr>
    </w:p>
    <w:p w:rsidR="00B94856" w:rsidRPr="00B94856" w:rsidRDefault="00B94856" w:rsidP="00A35F87">
      <w:pPr>
        <w:pStyle w:val="Bezmezer"/>
        <w:rPr>
          <w:rFonts w:ascii="Times New Roman" w:hAnsi="Times New Roman" w:cs="Times New Roman"/>
          <w:b/>
          <w:sz w:val="32"/>
          <w:szCs w:val="32"/>
        </w:rPr>
      </w:pPr>
      <w:r>
        <w:rPr>
          <w:rFonts w:ascii="Times New Roman" w:hAnsi="Times New Roman" w:cs="Times New Roman"/>
          <w:sz w:val="24"/>
          <w:szCs w:val="24"/>
        </w:rPr>
        <w:t>V tomto článku si povíme základní informace o třídění a správném využití nebo odstranění velkoobjemových odpadů, kovů, nebezpečných odpadů, vysloužilých elektrozařízení a baterií, textilu a bioodpadu.</w:t>
      </w:r>
    </w:p>
    <w:p w:rsidR="00BE0774" w:rsidRDefault="00BE0774" w:rsidP="00A35F87">
      <w:pPr>
        <w:pStyle w:val="Bezmezer"/>
        <w:rPr>
          <w:rFonts w:ascii="Times New Roman" w:hAnsi="Times New Roman" w:cs="Times New Roman"/>
          <w:sz w:val="24"/>
          <w:szCs w:val="24"/>
        </w:rPr>
      </w:pPr>
      <w:r w:rsidRPr="00A35F87">
        <w:rPr>
          <w:rFonts w:ascii="Times New Roman" w:hAnsi="Times New Roman" w:cs="Times New Roman"/>
          <w:sz w:val="24"/>
          <w:szCs w:val="24"/>
        </w:rPr>
        <w:t xml:space="preserve">Mimo odpadů, které lze třídit do žlutých, modrých a zelených kontejnerů, vznikají v domácnostech další odpady, které je důležité třídit. Ať je to z důvodu jejich dalšího využití, nebo k omezení jejich škodlivých účinků na životní prostředí. Systém třídění odpadů je stanoven obecně závaznou vyhláškou a tu je nezbytné dodržovat. Konkrétní informace o možnosti odkládání odpadů získáte na Městském úřadě Velké Meziříčí, případně </w:t>
      </w:r>
      <w:r w:rsidR="00A35F87">
        <w:rPr>
          <w:rFonts w:ascii="Times New Roman" w:hAnsi="Times New Roman" w:cs="Times New Roman"/>
          <w:sz w:val="24"/>
          <w:szCs w:val="24"/>
        </w:rPr>
        <w:t>na</w:t>
      </w:r>
      <w:r w:rsidRPr="00A35F87">
        <w:rPr>
          <w:rFonts w:ascii="Times New Roman" w:hAnsi="Times New Roman" w:cs="Times New Roman"/>
          <w:sz w:val="24"/>
          <w:szCs w:val="24"/>
        </w:rPr>
        <w:t xml:space="preserve"> sběrném dvoře.</w:t>
      </w:r>
    </w:p>
    <w:p w:rsidR="00DB62E3" w:rsidRDefault="00DB62E3" w:rsidP="00A35F87">
      <w:pPr>
        <w:pStyle w:val="Bezmezer"/>
        <w:rPr>
          <w:rFonts w:ascii="Times New Roman" w:hAnsi="Times New Roman" w:cs="Times New Roman"/>
          <w:sz w:val="24"/>
          <w:szCs w:val="24"/>
        </w:rPr>
      </w:pPr>
    </w:p>
    <w:p w:rsidR="00DB62E3" w:rsidRPr="00DB62E3" w:rsidRDefault="00DB62E3" w:rsidP="00DB62E3">
      <w:pPr>
        <w:pStyle w:val="Nadpis2"/>
        <w:rPr>
          <w:rFonts w:ascii="Times New Roman" w:hAnsi="Times New Roman" w:cs="Times New Roman"/>
          <w:color w:val="auto"/>
        </w:rPr>
      </w:pPr>
      <w:r w:rsidRPr="00DB62E3">
        <w:rPr>
          <w:rFonts w:ascii="Times New Roman" w:hAnsi="Times New Roman" w:cs="Times New Roman"/>
          <w:color w:val="auto"/>
        </w:rPr>
        <w:t>Velkoobjemový odpad</w:t>
      </w:r>
    </w:p>
    <w:p w:rsidR="00DB62E3" w:rsidRPr="00E60621" w:rsidRDefault="00DB62E3" w:rsidP="00DB62E3">
      <w:pPr>
        <w:pStyle w:val="Bezmezer"/>
        <w:rPr>
          <w:rFonts w:ascii="Times New Roman" w:hAnsi="Times New Roman" w:cs="Times New Roman"/>
          <w:b/>
          <w:sz w:val="28"/>
          <w:szCs w:val="28"/>
        </w:rPr>
      </w:pPr>
      <w:r w:rsidRPr="00DB62E3">
        <w:rPr>
          <w:rFonts w:ascii="Times New Roman" w:hAnsi="Times New Roman" w:cs="Times New Roman"/>
          <w:sz w:val="24"/>
          <w:szCs w:val="24"/>
        </w:rPr>
        <w:t>Jedná se např. o starý nábytek, koberce, linolea, umyvadla, toalety, ku</w:t>
      </w:r>
      <w:r w:rsidR="00E60621">
        <w:rPr>
          <w:rFonts w:ascii="Times New Roman" w:hAnsi="Times New Roman" w:cs="Times New Roman"/>
          <w:sz w:val="24"/>
          <w:szCs w:val="24"/>
        </w:rPr>
        <w:t>chyňské linky</w:t>
      </w:r>
      <w:r w:rsidRPr="00DB62E3">
        <w:rPr>
          <w:rFonts w:ascii="Times New Roman" w:hAnsi="Times New Roman" w:cs="Times New Roman"/>
          <w:sz w:val="24"/>
          <w:szCs w:val="24"/>
        </w:rPr>
        <w:t xml:space="preserve"> atd.</w:t>
      </w:r>
      <w:r w:rsidRPr="00DB62E3">
        <w:rPr>
          <w:rFonts w:ascii="Times New Roman" w:hAnsi="Times New Roman" w:cs="Times New Roman"/>
          <w:sz w:val="24"/>
          <w:szCs w:val="24"/>
        </w:rPr>
        <w:br/>
        <w:t>Tyto odpady můžete odvézt na sběr</w:t>
      </w:r>
      <w:bookmarkStart w:id="0" w:name="_GoBack"/>
      <w:bookmarkEnd w:id="0"/>
      <w:r w:rsidRPr="00DB62E3">
        <w:rPr>
          <w:rFonts w:ascii="Times New Roman" w:hAnsi="Times New Roman" w:cs="Times New Roman"/>
          <w:sz w:val="24"/>
          <w:szCs w:val="24"/>
        </w:rPr>
        <w:t>ný dvůr. V případě, že v určitém časovém úseku produkujete těchto odpadů velké množství – provádíte např. rekonstrukci domu, vyklízíte půdu, atd., tak si objednejte a zaplaťte přistavení velkoobjemového kontejneru u Technických služeb VM s.r.o.</w:t>
      </w:r>
      <w:r>
        <w:rPr>
          <w:rFonts w:ascii="Times New Roman" w:hAnsi="Times New Roman" w:cs="Times New Roman"/>
          <w:sz w:val="24"/>
          <w:szCs w:val="24"/>
        </w:rPr>
        <w:t xml:space="preserve"> </w:t>
      </w:r>
      <w:r w:rsidRPr="00E60621">
        <w:rPr>
          <w:rFonts w:ascii="Times New Roman" w:hAnsi="Times New Roman" w:cs="Times New Roman"/>
          <w:b/>
          <w:sz w:val="28"/>
          <w:szCs w:val="28"/>
        </w:rPr>
        <w:t xml:space="preserve">V žádném případě neodkládejte tyto odpady vedle nádob na tříděný odpad. </w:t>
      </w:r>
      <w:r w:rsidR="00B94856" w:rsidRPr="00E60621">
        <w:rPr>
          <w:rFonts w:ascii="Times New Roman" w:hAnsi="Times New Roman" w:cs="Times New Roman"/>
          <w:b/>
          <w:sz w:val="28"/>
          <w:szCs w:val="28"/>
        </w:rPr>
        <w:t>Takto odložené velkoobjemové odpady js</w:t>
      </w:r>
      <w:r w:rsidR="00E60621">
        <w:rPr>
          <w:rFonts w:ascii="Times New Roman" w:hAnsi="Times New Roman" w:cs="Times New Roman"/>
          <w:b/>
          <w:sz w:val="28"/>
          <w:szCs w:val="28"/>
        </w:rPr>
        <w:t>ou považovány za černou skládku</w:t>
      </w:r>
      <w:r w:rsidR="00B94856" w:rsidRPr="00E60621">
        <w:rPr>
          <w:rFonts w:ascii="Times New Roman" w:hAnsi="Times New Roman" w:cs="Times New Roman"/>
          <w:b/>
          <w:sz w:val="28"/>
          <w:szCs w:val="28"/>
        </w:rPr>
        <w:t xml:space="preserve"> a každý jejich extra svoz stojí město nemalé peníze.</w:t>
      </w:r>
    </w:p>
    <w:p w:rsidR="00DB62E3" w:rsidRPr="00A35F87" w:rsidRDefault="00DB62E3" w:rsidP="00A35F87">
      <w:pPr>
        <w:pStyle w:val="Bezmezer"/>
        <w:rPr>
          <w:rFonts w:ascii="Times New Roman" w:eastAsia="Times New Roman" w:hAnsi="Times New Roman" w:cs="Times New Roman"/>
          <w:b/>
          <w:bCs/>
          <w:color w:val="646464"/>
          <w:sz w:val="24"/>
          <w:szCs w:val="24"/>
          <w:lang w:eastAsia="cs-CZ"/>
        </w:rPr>
      </w:pPr>
    </w:p>
    <w:p w:rsidR="00BE0774" w:rsidRPr="00A35F87" w:rsidRDefault="00BE0774" w:rsidP="00BE0774">
      <w:pPr>
        <w:spacing w:after="150" w:line="300" w:lineRule="atLeast"/>
        <w:outlineLvl w:val="1"/>
        <w:rPr>
          <w:rFonts w:ascii="Arial" w:hAnsi="Arial" w:cs="Arial"/>
          <w:b/>
          <w:bCs/>
          <w:sz w:val="30"/>
          <w:szCs w:val="30"/>
        </w:rPr>
      </w:pPr>
    </w:p>
    <w:p w:rsidR="00BE0774" w:rsidRDefault="00BE0774" w:rsidP="00A35F87">
      <w:pPr>
        <w:pStyle w:val="Bezmezer"/>
        <w:rPr>
          <w:rFonts w:ascii="Times New Roman" w:hAnsi="Times New Roman" w:cs="Times New Roman"/>
          <w:b/>
          <w:sz w:val="30"/>
          <w:szCs w:val="30"/>
          <w:lang w:eastAsia="cs-CZ"/>
        </w:rPr>
      </w:pPr>
      <w:r w:rsidRPr="00A35F87">
        <w:rPr>
          <w:rFonts w:ascii="Times New Roman" w:hAnsi="Times New Roman" w:cs="Times New Roman"/>
          <w:b/>
          <w:sz w:val="30"/>
          <w:szCs w:val="30"/>
          <w:lang w:eastAsia="cs-CZ"/>
        </w:rPr>
        <w:t>Kovy</w:t>
      </w:r>
    </w:p>
    <w:p w:rsidR="00A35F87" w:rsidRPr="00A35F87" w:rsidRDefault="00A35F87" w:rsidP="00A35F87">
      <w:pPr>
        <w:pStyle w:val="Bezmezer"/>
        <w:rPr>
          <w:rFonts w:ascii="Times New Roman" w:hAnsi="Times New Roman" w:cs="Times New Roman"/>
          <w:b/>
          <w:sz w:val="30"/>
          <w:szCs w:val="30"/>
          <w:lang w:eastAsia="cs-CZ"/>
        </w:rPr>
      </w:pPr>
    </w:p>
    <w:p w:rsidR="00BE0774" w:rsidRPr="00A35F87" w:rsidRDefault="00BE0774" w:rsidP="00A35F87">
      <w:pPr>
        <w:pStyle w:val="Bezmezer"/>
        <w:rPr>
          <w:rFonts w:ascii="Times New Roman" w:hAnsi="Times New Roman" w:cs="Times New Roman"/>
          <w:sz w:val="24"/>
          <w:szCs w:val="24"/>
          <w:lang w:eastAsia="cs-CZ"/>
        </w:rPr>
      </w:pPr>
      <w:r w:rsidRPr="00A35F87">
        <w:rPr>
          <w:rFonts w:ascii="Times New Roman" w:hAnsi="Times New Roman" w:cs="Times New Roman"/>
          <w:sz w:val="24"/>
          <w:szCs w:val="24"/>
          <w:lang w:eastAsia="cs-CZ"/>
        </w:rPr>
        <w:t>Kovy jsou ceněnou surovinou pro další výrobu, proto jejich sběr probíhá prostřednictvím výkupen druhotných surovin, kde za ně dostanete peníze nebo také pomocí sběrných dvorů.</w:t>
      </w:r>
    </w:p>
    <w:p w:rsidR="00BE0774" w:rsidRDefault="00BE0774" w:rsidP="00A35F87">
      <w:pPr>
        <w:pStyle w:val="Bezmezer"/>
        <w:rPr>
          <w:rFonts w:ascii="Times New Roman" w:hAnsi="Times New Roman" w:cs="Times New Roman"/>
          <w:sz w:val="24"/>
          <w:szCs w:val="24"/>
          <w:lang w:eastAsia="cs-CZ"/>
        </w:rPr>
      </w:pPr>
      <w:r w:rsidRPr="00A35F87">
        <w:rPr>
          <w:rFonts w:ascii="Times New Roman" w:hAnsi="Times New Roman" w:cs="Times New Roman"/>
          <w:sz w:val="24"/>
          <w:szCs w:val="24"/>
          <w:lang w:eastAsia="cs-CZ"/>
        </w:rPr>
        <w:t>Do sběrných surovin bychom neměli nosit plechovky od barev a jiných nebezpečných látek, domácí spotřebiče a jiná vysloužilá zařízení složená z více materiálů a to ani jejich demontované části. Na sběr všech těchto odpadů slouží sběrné dvory. Samostatnou kapitolu tvoří autovraky, jež převezmou a doklad o ekologické likvidaci vystaví na vrakovištích.</w:t>
      </w:r>
    </w:p>
    <w:p w:rsidR="00A35F87" w:rsidRPr="00A35F87" w:rsidRDefault="00A35F87" w:rsidP="00A35F87">
      <w:pPr>
        <w:pStyle w:val="Bezmezer"/>
        <w:rPr>
          <w:rFonts w:ascii="Times New Roman" w:hAnsi="Times New Roman" w:cs="Times New Roman"/>
          <w:sz w:val="24"/>
          <w:szCs w:val="24"/>
          <w:lang w:eastAsia="cs-CZ"/>
        </w:rPr>
      </w:pPr>
    </w:p>
    <w:p w:rsidR="00BE0774" w:rsidRPr="00A35F87" w:rsidRDefault="00BE0774" w:rsidP="00A35F87">
      <w:pPr>
        <w:pStyle w:val="Bezmezer"/>
        <w:rPr>
          <w:rFonts w:ascii="Times New Roman" w:hAnsi="Times New Roman" w:cs="Times New Roman"/>
          <w:b/>
          <w:sz w:val="30"/>
          <w:szCs w:val="30"/>
        </w:rPr>
      </w:pPr>
      <w:r w:rsidRPr="00A35F87">
        <w:rPr>
          <w:rFonts w:ascii="Times New Roman" w:hAnsi="Times New Roman" w:cs="Times New Roman"/>
          <w:b/>
          <w:sz w:val="30"/>
          <w:szCs w:val="30"/>
        </w:rPr>
        <w:t>Nebezpečný odpad</w:t>
      </w:r>
    </w:p>
    <w:p w:rsidR="00A35F87" w:rsidRDefault="00A35F87" w:rsidP="00A35F87">
      <w:pPr>
        <w:pStyle w:val="Bezmezer"/>
        <w:rPr>
          <w:rFonts w:ascii="Times New Roman" w:hAnsi="Times New Roman" w:cs="Times New Roman"/>
          <w:sz w:val="24"/>
          <w:szCs w:val="24"/>
        </w:rPr>
      </w:pPr>
    </w:p>
    <w:p w:rsidR="00BE0774" w:rsidRDefault="00BE0774" w:rsidP="00A35F87">
      <w:pPr>
        <w:pStyle w:val="Bezmezer"/>
        <w:rPr>
          <w:rFonts w:ascii="Times New Roman" w:hAnsi="Times New Roman" w:cs="Times New Roman"/>
          <w:sz w:val="24"/>
          <w:szCs w:val="24"/>
        </w:rPr>
      </w:pPr>
      <w:r w:rsidRPr="00A35F87">
        <w:rPr>
          <w:rFonts w:ascii="Times New Roman" w:hAnsi="Times New Roman" w:cs="Times New Roman"/>
          <w:sz w:val="24"/>
          <w:szCs w:val="24"/>
        </w:rPr>
        <w:t>Tyto odpady, nebo obaly jimi znečištěné mají nebezpečné vlastnosti, které mohou ohrozit zdraví lidí a životní prostředí. Proto musí být využity, či odstraněny ve speciálních zařízeních. Tyto odpady nepatří do běžné popelnice na s</w:t>
      </w:r>
      <w:r w:rsidR="009757AB" w:rsidRPr="00A35F87">
        <w:rPr>
          <w:rFonts w:ascii="Times New Roman" w:hAnsi="Times New Roman" w:cs="Times New Roman"/>
          <w:sz w:val="24"/>
          <w:szCs w:val="24"/>
        </w:rPr>
        <w:t>měsný odpad. Jedná se např. o: b</w:t>
      </w:r>
      <w:r w:rsidRPr="00A35F87">
        <w:rPr>
          <w:rFonts w:ascii="Times New Roman" w:hAnsi="Times New Roman" w:cs="Times New Roman"/>
          <w:sz w:val="24"/>
          <w:szCs w:val="24"/>
        </w:rPr>
        <w:t>arvy, lepidla, rozpouštědla, oleje, pes</w:t>
      </w:r>
      <w:r w:rsidR="006A2B03">
        <w:rPr>
          <w:rFonts w:ascii="Times New Roman" w:hAnsi="Times New Roman" w:cs="Times New Roman"/>
          <w:sz w:val="24"/>
          <w:szCs w:val="24"/>
        </w:rPr>
        <w:t>ticidy, léky a domácí chemikálie.</w:t>
      </w:r>
      <w:r w:rsidRPr="00A35F87">
        <w:rPr>
          <w:rFonts w:ascii="Times New Roman" w:hAnsi="Times New Roman" w:cs="Times New Roman"/>
          <w:sz w:val="24"/>
          <w:szCs w:val="24"/>
        </w:rPr>
        <w:br/>
        <w:t>Nebezpečné odpady můžete odkládat do sběrného dvora, nebo využít mobilního sběru</w:t>
      </w:r>
      <w:r w:rsidR="009757AB" w:rsidRPr="00A35F87">
        <w:rPr>
          <w:rFonts w:ascii="Times New Roman" w:hAnsi="Times New Roman" w:cs="Times New Roman"/>
          <w:sz w:val="24"/>
          <w:szCs w:val="24"/>
        </w:rPr>
        <w:t xml:space="preserve"> (v místních částech)</w:t>
      </w:r>
      <w:r w:rsidRPr="00A35F87">
        <w:rPr>
          <w:rFonts w:ascii="Times New Roman" w:hAnsi="Times New Roman" w:cs="Times New Roman"/>
          <w:sz w:val="24"/>
          <w:szCs w:val="24"/>
        </w:rPr>
        <w:t>. Když si nevíte rady s nějakým prázdným obalem, podívejte se na jeho etiketu, vždy by měla být na jeho obalu informace, jak s daným obsahem naložit. Staré léky můžete vrátit do jakékoliv lékárny.</w:t>
      </w:r>
    </w:p>
    <w:p w:rsidR="00A35F87" w:rsidRPr="00A35F87" w:rsidRDefault="00A35F87" w:rsidP="00A35F87">
      <w:pPr>
        <w:pStyle w:val="Bezmezer"/>
        <w:rPr>
          <w:rFonts w:ascii="Times New Roman" w:hAnsi="Times New Roman" w:cs="Times New Roman"/>
          <w:sz w:val="24"/>
          <w:szCs w:val="24"/>
        </w:rPr>
      </w:pPr>
      <w:r w:rsidRPr="004D4097">
        <w:rPr>
          <w:rFonts w:ascii="Arial" w:eastAsia="Times New Roman" w:hAnsi="Arial" w:cs="Arial"/>
          <w:color w:val="333333"/>
          <w:sz w:val="20"/>
          <w:szCs w:val="20"/>
          <w:lang w:eastAsia="cs-CZ"/>
        </w:rPr>
        <w:br/>
      </w:r>
      <w:r w:rsidRPr="00171020">
        <w:rPr>
          <w:rFonts w:ascii="Arial" w:eastAsia="Times New Roman" w:hAnsi="Arial" w:cs="Arial"/>
          <w:noProof/>
          <w:color w:val="333333"/>
          <w:sz w:val="20"/>
          <w:szCs w:val="20"/>
          <w:lang w:eastAsia="cs-CZ"/>
        </w:rPr>
        <w:drawing>
          <wp:inline distT="0" distB="0" distL="0" distR="0">
            <wp:extent cx="381000" cy="409575"/>
            <wp:effectExtent l="0" t="0" r="0" b="9525"/>
            <wp:docPr id="11" name="Obrázek 11" descr="panac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8" descr="panace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r w:rsidRPr="00E60621">
        <w:rPr>
          <w:rFonts w:ascii="Times New Roman" w:eastAsia="Times New Roman" w:hAnsi="Times New Roman" w:cs="Times New Roman"/>
          <w:sz w:val="24"/>
          <w:szCs w:val="24"/>
          <w:lang w:eastAsia="cs-CZ"/>
        </w:rPr>
        <w:t xml:space="preserve">Panáček s košem znamená, že použitý obal máme hodit do příslušné nádoby na odpad. Pokud je panáček přeškrtnutý, znamená to, že obal do popelnice nepatří, protože obsahuje </w:t>
      </w:r>
      <w:r w:rsidRPr="00E60621">
        <w:rPr>
          <w:rFonts w:ascii="Times New Roman" w:eastAsia="Times New Roman" w:hAnsi="Times New Roman" w:cs="Times New Roman"/>
          <w:sz w:val="24"/>
          <w:szCs w:val="24"/>
          <w:lang w:eastAsia="cs-CZ"/>
        </w:rPr>
        <w:lastRenderedPageBreak/>
        <w:t>nějaké nebezpečné látky. Takové odpady odneseme do sběrného dvora nebezpečných odpadů.</w:t>
      </w:r>
      <w:r w:rsidRPr="00E60621">
        <w:rPr>
          <w:rFonts w:ascii="Arial" w:eastAsia="Times New Roman" w:hAnsi="Arial" w:cs="Arial"/>
          <w:sz w:val="20"/>
          <w:szCs w:val="20"/>
          <w:lang w:eastAsia="cs-CZ"/>
        </w:rPr>
        <w:br/>
      </w:r>
    </w:p>
    <w:p w:rsidR="00BE0774" w:rsidRPr="00A35F87" w:rsidRDefault="00BE0774" w:rsidP="00A35F87">
      <w:pPr>
        <w:pStyle w:val="Bezmezer"/>
        <w:rPr>
          <w:rFonts w:ascii="Times New Roman" w:hAnsi="Times New Roman" w:cs="Times New Roman"/>
          <w:b/>
          <w:sz w:val="30"/>
          <w:szCs w:val="30"/>
        </w:rPr>
      </w:pPr>
      <w:r w:rsidRPr="00A35F87">
        <w:rPr>
          <w:rFonts w:ascii="Times New Roman" w:hAnsi="Times New Roman" w:cs="Times New Roman"/>
          <w:b/>
          <w:sz w:val="30"/>
          <w:szCs w:val="30"/>
        </w:rPr>
        <w:t>Vysloužilá elektrozařízení a baterie</w:t>
      </w:r>
    </w:p>
    <w:p w:rsidR="00A35F87" w:rsidRDefault="00A35F87" w:rsidP="00A35F87">
      <w:pPr>
        <w:pStyle w:val="Bezmezer"/>
        <w:rPr>
          <w:rFonts w:ascii="Times New Roman" w:hAnsi="Times New Roman" w:cs="Times New Roman"/>
          <w:sz w:val="24"/>
          <w:szCs w:val="24"/>
        </w:rPr>
      </w:pPr>
    </w:p>
    <w:p w:rsidR="009757AB" w:rsidRDefault="00BE0774" w:rsidP="00A35F87">
      <w:pPr>
        <w:pStyle w:val="Bezmezer"/>
        <w:rPr>
          <w:rFonts w:ascii="Times New Roman" w:hAnsi="Times New Roman" w:cs="Times New Roman"/>
          <w:sz w:val="24"/>
          <w:szCs w:val="24"/>
        </w:rPr>
      </w:pPr>
      <w:r w:rsidRPr="00A35F87">
        <w:rPr>
          <w:rFonts w:ascii="Times New Roman" w:hAnsi="Times New Roman" w:cs="Times New Roman"/>
          <w:sz w:val="24"/>
          <w:szCs w:val="24"/>
        </w:rPr>
        <w:t>Staré a nefunkční elektrické spotřebiče podléhají tzv. „zpětnému odběru", který zajišťují specializované firmy. Místa, kde můžete zdarma odkládat takové vysloužilé výrobky, jsou označována jako „Místa zpětného odběru". Nejčastěji jsou zřízená ve sběrných dvorech, nebo v prodejnách elektro</w:t>
      </w:r>
      <w:r w:rsidR="009757AB" w:rsidRPr="00A35F87">
        <w:rPr>
          <w:rFonts w:ascii="Times New Roman" w:hAnsi="Times New Roman" w:cs="Times New Roman"/>
          <w:sz w:val="24"/>
          <w:szCs w:val="24"/>
        </w:rPr>
        <w:t xml:space="preserve">. </w:t>
      </w:r>
      <w:r w:rsidR="009757AB" w:rsidRPr="003341F4">
        <w:rPr>
          <w:rFonts w:ascii="Times New Roman" w:hAnsi="Times New Roman" w:cs="Times New Roman"/>
          <w:b/>
          <w:sz w:val="24"/>
          <w:szCs w:val="24"/>
        </w:rPr>
        <w:t>Drobné elektro</w:t>
      </w:r>
      <w:r w:rsidR="009757AB" w:rsidRPr="00A35F87">
        <w:rPr>
          <w:rFonts w:ascii="Times New Roman" w:hAnsi="Times New Roman" w:cs="Times New Roman"/>
          <w:sz w:val="24"/>
          <w:szCs w:val="24"/>
        </w:rPr>
        <w:t xml:space="preserve"> můžete v našem městě odevzdávat i do červených nádob, které jsou umístěny na vybraných stanovištích na tř</w:t>
      </w:r>
      <w:r w:rsidR="00A16528" w:rsidRPr="00A35F87">
        <w:rPr>
          <w:rFonts w:ascii="Times New Roman" w:hAnsi="Times New Roman" w:cs="Times New Roman"/>
          <w:sz w:val="24"/>
          <w:szCs w:val="24"/>
        </w:rPr>
        <w:t xml:space="preserve">íděné složky komunálního odpadu. </w:t>
      </w:r>
      <w:r w:rsidR="003341F4">
        <w:rPr>
          <w:rFonts w:ascii="Times New Roman" w:hAnsi="Times New Roman" w:cs="Times New Roman"/>
          <w:sz w:val="24"/>
          <w:szCs w:val="24"/>
        </w:rPr>
        <w:t>Vždy se však jedná o drobné elektro (mobily, fotoaparáty, fény, kulmy, přehrávače – CD, DVD….). Naopak pračky, televizory, monitory</w:t>
      </w:r>
      <w:r w:rsidR="00A35F87">
        <w:rPr>
          <w:rFonts w:ascii="Times New Roman" w:hAnsi="Times New Roman" w:cs="Times New Roman"/>
          <w:sz w:val="24"/>
          <w:szCs w:val="24"/>
        </w:rPr>
        <w:t>Pro</w:t>
      </w:r>
      <w:r w:rsidR="00A16528" w:rsidRPr="00A35F87">
        <w:rPr>
          <w:rFonts w:ascii="Times New Roman" w:hAnsi="Times New Roman" w:cs="Times New Roman"/>
          <w:sz w:val="24"/>
          <w:szCs w:val="24"/>
        </w:rPr>
        <w:t xml:space="preserve"> baterie a akumulátory je na nádobách speciální otvor.</w:t>
      </w:r>
      <w:r w:rsidR="003341F4">
        <w:rPr>
          <w:rFonts w:ascii="Times New Roman" w:hAnsi="Times New Roman" w:cs="Times New Roman"/>
          <w:sz w:val="24"/>
          <w:szCs w:val="24"/>
        </w:rPr>
        <w:t xml:space="preserve"> </w:t>
      </w:r>
    </w:p>
    <w:p w:rsidR="00B94856" w:rsidRPr="00A35F87" w:rsidRDefault="00B94856" w:rsidP="00A35F87">
      <w:pPr>
        <w:pStyle w:val="Bezmezer"/>
        <w:rPr>
          <w:rFonts w:ascii="Times New Roman" w:hAnsi="Times New Roman" w:cs="Times New Roman"/>
          <w:sz w:val="24"/>
          <w:szCs w:val="24"/>
        </w:rPr>
      </w:pPr>
    </w:p>
    <w:p w:rsidR="00A16528" w:rsidRPr="00A35F87" w:rsidRDefault="009757AB" w:rsidP="00A35F87">
      <w:pPr>
        <w:pStyle w:val="Bezmezer"/>
        <w:rPr>
          <w:rFonts w:ascii="Times New Roman" w:hAnsi="Times New Roman" w:cs="Times New Roman"/>
          <w:sz w:val="24"/>
          <w:szCs w:val="24"/>
        </w:rPr>
      </w:pPr>
      <w:r w:rsidRPr="00A35F87">
        <w:rPr>
          <w:rFonts w:ascii="Times New Roman" w:hAnsi="Times New Roman" w:cs="Times New Roman"/>
          <w:noProof/>
          <w:sz w:val="24"/>
          <w:szCs w:val="24"/>
          <w:lang w:eastAsia="cs-CZ"/>
        </w:rPr>
        <w:drawing>
          <wp:inline distT="0" distB="0" distL="0" distR="0">
            <wp:extent cx="533400" cy="533400"/>
            <wp:effectExtent l="0" t="0" r="0" b="0"/>
            <wp:docPr id="1" name="Obrázek 1" descr="http://www.ouzleby.cz/soubory/odpady/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0" descr="http://www.ouzleby.cz/soubory/odpady/p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35F87">
        <w:rPr>
          <w:rFonts w:ascii="Times New Roman" w:hAnsi="Times New Roman" w:cs="Times New Roman"/>
          <w:sz w:val="24"/>
          <w:szCs w:val="24"/>
          <w:lang w:eastAsia="cs-CZ"/>
        </w:rPr>
        <w:t>Přeškrtnutá popelnice značí, že elektrozařízení, na kterém je vyznačena nesmí být vyhozeno do popelnice, ale má být odevzdáno k recyklaci na sběrný dvůr nebo do prodejny elektro.</w:t>
      </w:r>
      <w:r w:rsidR="00A16528" w:rsidRPr="00A35F87">
        <w:rPr>
          <w:rFonts w:ascii="Times New Roman" w:hAnsi="Times New Roman" w:cs="Times New Roman"/>
          <w:sz w:val="24"/>
          <w:szCs w:val="24"/>
        </w:rPr>
        <w:t xml:space="preserve"> </w:t>
      </w:r>
    </w:p>
    <w:p w:rsidR="00A35F87" w:rsidRDefault="00A35F87" w:rsidP="00A35F87">
      <w:pPr>
        <w:pStyle w:val="Bezmezer"/>
        <w:rPr>
          <w:rFonts w:ascii="Times New Roman" w:hAnsi="Times New Roman" w:cs="Times New Roman"/>
          <w:b/>
          <w:sz w:val="30"/>
          <w:szCs w:val="30"/>
        </w:rPr>
      </w:pPr>
    </w:p>
    <w:p w:rsidR="00A35F87" w:rsidRPr="00A35F87" w:rsidRDefault="00A35F87" w:rsidP="00A35F87">
      <w:pPr>
        <w:pStyle w:val="Bezmezer"/>
        <w:rPr>
          <w:rFonts w:ascii="Times New Roman" w:hAnsi="Times New Roman" w:cs="Times New Roman"/>
          <w:sz w:val="24"/>
          <w:szCs w:val="24"/>
        </w:rPr>
      </w:pPr>
      <w:r>
        <w:rPr>
          <w:rFonts w:ascii="Times New Roman" w:hAnsi="Times New Roman" w:cs="Times New Roman"/>
          <w:sz w:val="24"/>
          <w:szCs w:val="24"/>
        </w:rPr>
        <w:t>Baterie a akumulátory můžete také odevzdat do speciálních nádob na Městském úřadě Velké Meziříčí – v přízemí budovy Spořitelny nebo Nové budovy radnice. Také ve spoustě pr</w:t>
      </w:r>
      <w:r w:rsidR="006A2B03">
        <w:rPr>
          <w:rFonts w:ascii="Times New Roman" w:hAnsi="Times New Roman" w:cs="Times New Roman"/>
          <w:sz w:val="24"/>
          <w:szCs w:val="24"/>
        </w:rPr>
        <w:t>odejen potravin najdete</w:t>
      </w:r>
      <w:r>
        <w:rPr>
          <w:rFonts w:ascii="Times New Roman" w:hAnsi="Times New Roman" w:cs="Times New Roman"/>
          <w:sz w:val="24"/>
          <w:szCs w:val="24"/>
        </w:rPr>
        <w:t xml:space="preserve"> nádoby, kam můžete baterie odevzdat. Nejbližší místo, kam můžete </w:t>
      </w:r>
      <w:r w:rsidR="006A2B03">
        <w:rPr>
          <w:rFonts w:ascii="Times New Roman" w:hAnsi="Times New Roman" w:cs="Times New Roman"/>
          <w:sz w:val="24"/>
          <w:szCs w:val="24"/>
        </w:rPr>
        <w:t>drobné baterie a</w:t>
      </w:r>
      <w:r>
        <w:rPr>
          <w:rFonts w:ascii="Times New Roman" w:hAnsi="Times New Roman" w:cs="Times New Roman"/>
          <w:sz w:val="24"/>
          <w:szCs w:val="24"/>
        </w:rPr>
        <w:t xml:space="preserve"> akumulátory</w:t>
      </w:r>
      <w:r w:rsidR="006A2B03">
        <w:rPr>
          <w:rFonts w:ascii="Times New Roman" w:hAnsi="Times New Roman" w:cs="Times New Roman"/>
          <w:sz w:val="24"/>
          <w:szCs w:val="24"/>
        </w:rPr>
        <w:t xml:space="preserve"> odevzdat, najdete na adrese: www.ecobat.cz.</w:t>
      </w:r>
    </w:p>
    <w:p w:rsidR="006A2B03" w:rsidRDefault="006A2B03" w:rsidP="00A35F87">
      <w:pPr>
        <w:pStyle w:val="Bezmezer"/>
        <w:rPr>
          <w:rFonts w:ascii="Times New Roman" w:hAnsi="Times New Roman" w:cs="Times New Roman"/>
          <w:b/>
          <w:sz w:val="30"/>
          <w:szCs w:val="30"/>
        </w:rPr>
      </w:pPr>
    </w:p>
    <w:p w:rsidR="00A16528" w:rsidRPr="00A35F87" w:rsidRDefault="00A16528" w:rsidP="00A35F87">
      <w:pPr>
        <w:pStyle w:val="Bezmezer"/>
        <w:rPr>
          <w:rFonts w:ascii="Times New Roman" w:hAnsi="Times New Roman" w:cs="Times New Roman"/>
          <w:b/>
          <w:sz w:val="30"/>
          <w:szCs w:val="30"/>
        </w:rPr>
      </w:pPr>
      <w:r w:rsidRPr="00A35F87">
        <w:rPr>
          <w:rFonts w:ascii="Times New Roman" w:hAnsi="Times New Roman" w:cs="Times New Roman"/>
          <w:b/>
          <w:sz w:val="30"/>
          <w:szCs w:val="30"/>
        </w:rPr>
        <w:t>Textil</w:t>
      </w:r>
    </w:p>
    <w:p w:rsidR="006A2B03" w:rsidRDefault="006A2B03" w:rsidP="00A35F87">
      <w:pPr>
        <w:pStyle w:val="Bezmezer"/>
        <w:rPr>
          <w:rFonts w:ascii="Times New Roman" w:hAnsi="Times New Roman" w:cs="Times New Roman"/>
          <w:sz w:val="24"/>
          <w:szCs w:val="24"/>
        </w:rPr>
      </w:pPr>
    </w:p>
    <w:p w:rsidR="00A16528" w:rsidRPr="00A35F87" w:rsidRDefault="006A2B03" w:rsidP="00A35F87">
      <w:pPr>
        <w:pStyle w:val="Bezmezer"/>
        <w:rPr>
          <w:rFonts w:ascii="Times New Roman" w:hAnsi="Times New Roman" w:cs="Times New Roman"/>
          <w:sz w:val="24"/>
          <w:szCs w:val="24"/>
        </w:rPr>
      </w:pPr>
      <w:r>
        <w:rPr>
          <w:rFonts w:ascii="Times New Roman" w:hAnsi="Times New Roman" w:cs="Times New Roman"/>
          <w:sz w:val="24"/>
          <w:szCs w:val="24"/>
        </w:rPr>
        <w:t>Také textilní odpady lze</w:t>
      </w:r>
      <w:r w:rsidR="00A16528" w:rsidRPr="00A35F87">
        <w:rPr>
          <w:rFonts w:ascii="Times New Roman" w:hAnsi="Times New Roman" w:cs="Times New Roman"/>
          <w:sz w:val="24"/>
          <w:szCs w:val="24"/>
        </w:rPr>
        <w:t xml:space="preserve"> ve Velkém Meziříčí jednoduše zlikvidovat tak, že je odevzdáte buď na sběrném dvoře</w:t>
      </w:r>
      <w:r w:rsidR="00D94AD9">
        <w:rPr>
          <w:rFonts w:ascii="Times New Roman" w:hAnsi="Times New Roman" w:cs="Times New Roman"/>
          <w:sz w:val="24"/>
          <w:szCs w:val="24"/>
        </w:rPr>
        <w:t>,</w:t>
      </w:r>
      <w:r w:rsidR="00A16528" w:rsidRPr="00A35F87">
        <w:rPr>
          <w:rFonts w:ascii="Times New Roman" w:hAnsi="Times New Roman" w:cs="Times New Roman"/>
          <w:sz w:val="24"/>
          <w:szCs w:val="24"/>
        </w:rPr>
        <w:t xml:space="preserve"> nebo do některé ze speciálních nádob (bílé barvy) rozmístěných na vybraných stanovištích po městě. </w:t>
      </w:r>
      <w:r w:rsidR="00D94AD9">
        <w:rPr>
          <w:rFonts w:ascii="Times New Roman" w:hAnsi="Times New Roman" w:cs="Times New Roman"/>
          <w:sz w:val="24"/>
          <w:szCs w:val="24"/>
        </w:rPr>
        <w:t>2x ročně se také ve městě pořádá dobročinná sbírka šatstva.</w:t>
      </w:r>
    </w:p>
    <w:p w:rsidR="006A2B03" w:rsidRDefault="006A2B03" w:rsidP="00A35F87">
      <w:pPr>
        <w:pStyle w:val="Bezmezer"/>
        <w:rPr>
          <w:rFonts w:ascii="Times New Roman" w:hAnsi="Times New Roman" w:cs="Times New Roman"/>
          <w:sz w:val="24"/>
          <w:szCs w:val="24"/>
        </w:rPr>
      </w:pPr>
    </w:p>
    <w:p w:rsidR="00A16528" w:rsidRDefault="00A16528" w:rsidP="00A35F87">
      <w:pPr>
        <w:pStyle w:val="Bezmezer"/>
        <w:rPr>
          <w:rFonts w:ascii="Times New Roman" w:hAnsi="Times New Roman" w:cs="Times New Roman"/>
          <w:b/>
          <w:color w:val="00B050"/>
          <w:sz w:val="24"/>
          <w:szCs w:val="24"/>
        </w:rPr>
      </w:pPr>
      <w:r w:rsidRPr="006A2B03">
        <w:rPr>
          <w:rFonts w:ascii="Times New Roman" w:hAnsi="Times New Roman" w:cs="Times New Roman"/>
          <w:b/>
          <w:color w:val="00B050"/>
          <w:sz w:val="24"/>
          <w:szCs w:val="24"/>
        </w:rPr>
        <w:t>Ano</w:t>
      </w:r>
    </w:p>
    <w:p w:rsidR="006A2B03" w:rsidRPr="006A2B03" w:rsidRDefault="006A2B03" w:rsidP="00A35F87">
      <w:pPr>
        <w:pStyle w:val="Bezmezer"/>
        <w:rPr>
          <w:rFonts w:ascii="Times New Roman" w:hAnsi="Times New Roman" w:cs="Times New Roman"/>
          <w:b/>
          <w:color w:val="00B050"/>
          <w:sz w:val="24"/>
          <w:szCs w:val="24"/>
        </w:rPr>
      </w:pPr>
    </w:p>
    <w:p w:rsidR="00A16528" w:rsidRPr="00A35F87" w:rsidRDefault="00A16528" w:rsidP="00A35F87">
      <w:pPr>
        <w:pStyle w:val="Bezmezer"/>
        <w:rPr>
          <w:rFonts w:ascii="Times New Roman" w:hAnsi="Times New Roman" w:cs="Times New Roman"/>
          <w:sz w:val="24"/>
          <w:szCs w:val="24"/>
        </w:rPr>
      </w:pPr>
      <w:r w:rsidRPr="00A35F87">
        <w:rPr>
          <w:rFonts w:ascii="Times New Roman" w:hAnsi="Times New Roman" w:cs="Times New Roman"/>
          <w:sz w:val="24"/>
          <w:szCs w:val="24"/>
        </w:rPr>
        <w:t>Do nádob na textil můžete odhodit použitý textil, ošacení, ložní prádlo, záclony, bytový textil, ručníky, ubrusy, párovanou obuv – to vše vždy zabalené v igelitových pytlích či taškách.</w:t>
      </w:r>
    </w:p>
    <w:p w:rsidR="00B028E4" w:rsidRDefault="00B028E4" w:rsidP="00A35F87">
      <w:pPr>
        <w:pStyle w:val="Bezmezer"/>
        <w:rPr>
          <w:rFonts w:ascii="Times New Roman" w:hAnsi="Times New Roman" w:cs="Times New Roman"/>
          <w:b/>
          <w:color w:val="FF0000"/>
          <w:sz w:val="24"/>
          <w:szCs w:val="24"/>
        </w:rPr>
      </w:pPr>
    </w:p>
    <w:p w:rsidR="00A16528" w:rsidRDefault="00A16528" w:rsidP="00A35F87">
      <w:pPr>
        <w:pStyle w:val="Bezmezer"/>
        <w:rPr>
          <w:rFonts w:ascii="Times New Roman" w:hAnsi="Times New Roman" w:cs="Times New Roman"/>
          <w:b/>
          <w:color w:val="FF0000"/>
          <w:sz w:val="24"/>
          <w:szCs w:val="24"/>
        </w:rPr>
      </w:pPr>
      <w:r w:rsidRPr="006A2B03">
        <w:rPr>
          <w:rFonts w:ascii="Times New Roman" w:hAnsi="Times New Roman" w:cs="Times New Roman"/>
          <w:b/>
          <w:color w:val="FF0000"/>
          <w:sz w:val="24"/>
          <w:szCs w:val="24"/>
        </w:rPr>
        <w:t>Ne</w:t>
      </w:r>
    </w:p>
    <w:p w:rsidR="006A2B03" w:rsidRPr="006A2B03" w:rsidRDefault="006A2B03" w:rsidP="00A35F87">
      <w:pPr>
        <w:pStyle w:val="Bezmezer"/>
        <w:rPr>
          <w:rFonts w:ascii="Times New Roman" w:hAnsi="Times New Roman" w:cs="Times New Roman"/>
          <w:b/>
          <w:color w:val="FF0000"/>
          <w:sz w:val="24"/>
          <w:szCs w:val="24"/>
        </w:rPr>
      </w:pPr>
    </w:p>
    <w:p w:rsidR="00A16528" w:rsidRPr="00A35F87" w:rsidRDefault="00A16528" w:rsidP="00A35F87">
      <w:pPr>
        <w:pStyle w:val="Bezmezer"/>
        <w:rPr>
          <w:rFonts w:ascii="Times New Roman" w:hAnsi="Times New Roman" w:cs="Times New Roman"/>
          <w:sz w:val="24"/>
          <w:szCs w:val="24"/>
        </w:rPr>
      </w:pPr>
      <w:r w:rsidRPr="00A35F87">
        <w:rPr>
          <w:rFonts w:ascii="Times New Roman" w:hAnsi="Times New Roman" w:cs="Times New Roman"/>
          <w:sz w:val="24"/>
          <w:szCs w:val="24"/>
        </w:rPr>
        <w:t>Do nádob nevhazujte koberce, matrace, molitan, znečištěný nebo mokrý textil.</w:t>
      </w:r>
    </w:p>
    <w:p w:rsidR="00A16528" w:rsidRPr="00A35F87" w:rsidRDefault="00A16528" w:rsidP="00A35F87">
      <w:pPr>
        <w:pStyle w:val="Bezmezer"/>
        <w:rPr>
          <w:rFonts w:ascii="Times New Roman" w:hAnsi="Times New Roman" w:cs="Times New Roman"/>
          <w:sz w:val="24"/>
          <w:szCs w:val="24"/>
        </w:rPr>
      </w:pPr>
    </w:p>
    <w:p w:rsidR="00BE0774" w:rsidRDefault="00BE0774" w:rsidP="00A35F87">
      <w:pPr>
        <w:pStyle w:val="Bezmezer"/>
        <w:rPr>
          <w:rFonts w:ascii="Times New Roman" w:hAnsi="Times New Roman" w:cs="Times New Roman"/>
          <w:b/>
          <w:sz w:val="30"/>
          <w:szCs w:val="30"/>
        </w:rPr>
      </w:pPr>
      <w:r w:rsidRPr="006A2B03">
        <w:rPr>
          <w:rFonts w:ascii="Times New Roman" w:hAnsi="Times New Roman" w:cs="Times New Roman"/>
          <w:b/>
          <w:sz w:val="30"/>
          <w:szCs w:val="30"/>
        </w:rPr>
        <w:t>Bioodpad</w:t>
      </w:r>
    </w:p>
    <w:p w:rsidR="006A2B03" w:rsidRPr="006A2B03" w:rsidRDefault="006A2B03" w:rsidP="00A35F87">
      <w:pPr>
        <w:pStyle w:val="Bezmezer"/>
        <w:rPr>
          <w:rFonts w:ascii="Times New Roman" w:hAnsi="Times New Roman" w:cs="Times New Roman"/>
          <w:b/>
          <w:sz w:val="30"/>
          <w:szCs w:val="30"/>
        </w:rPr>
      </w:pPr>
    </w:p>
    <w:p w:rsidR="00BE0774" w:rsidRPr="00A35F87" w:rsidRDefault="00BE0774" w:rsidP="00A35F87">
      <w:pPr>
        <w:pStyle w:val="Bezmezer"/>
        <w:rPr>
          <w:rFonts w:ascii="Times New Roman" w:hAnsi="Times New Roman" w:cs="Times New Roman"/>
          <w:sz w:val="24"/>
          <w:szCs w:val="24"/>
        </w:rPr>
      </w:pPr>
      <w:r w:rsidRPr="00A35F87">
        <w:rPr>
          <w:rFonts w:ascii="Times New Roman" w:hAnsi="Times New Roman" w:cs="Times New Roman"/>
          <w:sz w:val="24"/>
          <w:szCs w:val="24"/>
        </w:rPr>
        <w:t xml:space="preserve">Jedná se o biologicky rozložitelný odpad pocházející především z údržby zahrad, ale i kuchyní. </w:t>
      </w:r>
      <w:r w:rsidR="009757AB" w:rsidRPr="00A35F87">
        <w:rPr>
          <w:rFonts w:ascii="Times New Roman" w:hAnsi="Times New Roman" w:cs="Times New Roman"/>
          <w:sz w:val="24"/>
          <w:szCs w:val="24"/>
        </w:rPr>
        <w:t xml:space="preserve">V našem </w:t>
      </w:r>
      <w:r w:rsidR="00D94AD9">
        <w:rPr>
          <w:rFonts w:ascii="Times New Roman" w:hAnsi="Times New Roman" w:cs="Times New Roman"/>
          <w:sz w:val="24"/>
          <w:szCs w:val="24"/>
        </w:rPr>
        <w:t>městě lze</w:t>
      </w:r>
      <w:r w:rsidR="009757AB" w:rsidRPr="00A35F87">
        <w:rPr>
          <w:rFonts w:ascii="Times New Roman" w:hAnsi="Times New Roman" w:cs="Times New Roman"/>
          <w:sz w:val="24"/>
          <w:szCs w:val="24"/>
        </w:rPr>
        <w:t xml:space="preserve"> bioodpady odloži</w:t>
      </w:r>
      <w:r w:rsidR="00E60621">
        <w:rPr>
          <w:rFonts w:ascii="Times New Roman" w:hAnsi="Times New Roman" w:cs="Times New Roman"/>
          <w:sz w:val="24"/>
          <w:szCs w:val="24"/>
        </w:rPr>
        <w:t>t do hnědých kontejnerů, nebo</w:t>
      </w:r>
      <w:r w:rsidR="009757AB" w:rsidRPr="00A35F87">
        <w:rPr>
          <w:rFonts w:ascii="Times New Roman" w:hAnsi="Times New Roman" w:cs="Times New Roman"/>
          <w:sz w:val="24"/>
          <w:szCs w:val="24"/>
        </w:rPr>
        <w:t xml:space="preserve"> pokud vyprodukujete větší množství tohoto odpadu,</w:t>
      </w:r>
      <w:r w:rsidRPr="00A35F87">
        <w:rPr>
          <w:rFonts w:ascii="Times New Roman" w:hAnsi="Times New Roman" w:cs="Times New Roman"/>
          <w:sz w:val="24"/>
          <w:szCs w:val="24"/>
        </w:rPr>
        <w:t xml:space="preserve"> na sběrném dvoře. Bioodpady je také možné jako jediné legálně využít na zahradách v zahradních </w:t>
      </w:r>
      <w:r w:rsidR="009757AB" w:rsidRPr="00A35F87">
        <w:rPr>
          <w:rFonts w:ascii="Times New Roman" w:hAnsi="Times New Roman" w:cs="Times New Roman"/>
          <w:sz w:val="24"/>
          <w:szCs w:val="24"/>
        </w:rPr>
        <w:t>kompostérech.</w:t>
      </w:r>
    </w:p>
    <w:p w:rsidR="00BA0560" w:rsidRDefault="00BA0560" w:rsidP="00A35F87">
      <w:pPr>
        <w:pStyle w:val="Bezmezer"/>
        <w:rPr>
          <w:rFonts w:ascii="Times New Roman" w:hAnsi="Times New Roman" w:cs="Times New Roman"/>
          <w:sz w:val="24"/>
          <w:szCs w:val="24"/>
        </w:rPr>
      </w:pPr>
    </w:p>
    <w:p w:rsidR="00D94AD9" w:rsidRDefault="00D94AD9" w:rsidP="00A35F87">
      <w:pPr>
        <w:pStyle w:val="Bezmezer"/>
        <w:rPr>
          <w:rFonts w:ascii="Times New Roman" w:hAnsi="Times New Roman" w:cs="Times New Roman"/>
          <w:sz w:val="24"/>
          <w:szCs w:val="24"/>
        </w:rPr>
      </w:pPr>
    </w:p>
    <w:p w:rsidR="00D94AD9" w:rsidRDefault="00D94AD9" w:rsidP="00A35F87">
      <w:pPr>
        <w:pStyle w:val="Bezmezer"/>
        <w:rPr>
          <w:rFonts w:ascii="Times New Roman" w:hAnsi="Times New Roman" w:cs="Times New Roman"/>
          <w:sz w:val="24"/>
          <w:szCs w:val="24"/>
        </w:rPr>
      </w:pPr>
    </w:p>
    <w:p w:rsidR="00D94AD9" w:rsidRDefault="00D94AD9" w:rsidP="00A35F87">
      <w:pPr>
        <w:pStyle w:val="Bezmezer"/>
        <w:rPr>
          <w:rFonts w:ascii="Times New Roman" w:hAnsi="Times New Roman" w:cs="Times New Roman"/>
          <w:sz w:val="24"/>
          <w:szCs w:val="24"/>
        </w:rPr>
      </w:pPr>
    </w:p>
    <w:p w:rsidR="00D94AD9" w:rsidRDefault="00D94AD9" w:rsidP="00A35F87">
      <w:pPr>
        <w:pStyle w:val="Bezmezer"/>
        <w:rPr>
          <w:rFonts w:ascii="Times New Roman" w:hAnsi="Times New Roman" w:cs="Times New Roman"/>
          <w:sz w:val="24"/>
          <w:szCs w:val="24"/>
        </w:rPr>
      </w:pPr>
    </w:p>
    <w:p w:rsidR="00B028E4" w:rsidRPr="00B028E4" w:rsidRDefault="00B028E4" w:rsidP="00B028E4">
      <w:pPr>
        <w:pStyle w:val="Nadpis1"/>
        <w:spacing w:before="0"/>
        <w:jc w:val="both"/>
        <w:rPr>
          <w:rFonts w:ascii="Times New Roman" w:hAnsi="Times New Roman" w:cs="Times New Roman"/>
          <w:b/>
          <w:color w:val="auto"/>
          <w:sz w:val="24"/>
          <w:szCs w:val="24"/>
        </w:rPr>
      </w:pPr>
      <w:r w:rsidRPr="00B028E4">
        <w:rPr>
          <w:rFonts w:ascii="Times New Roman" w:hAnsi="Times New Roman" w:cs="Times New Roman"/>
          <w:b/>
          <w:color w:val="auto"/>
          <w:sz w:val="24"/>
          <w:szCs w:val="24"/>
        </w:rPr>
        <w:t>Co patří do bioodpadu ze zahrady?</w:t>
      </w:r>
    </w:p>
    <w:p w:rsidR="00B028E4" w:rsidRPr="00B028E4" w:rsidRDefault="00B028E4" w:rsidP="00B028E4"/>
    <w:p w:rsidR="00B028E4" w:rsidRPr="00B028E4" w:rsidRDefault="00B028E4" w:rsidP="00B028E4">
      <w:pPr>
        <w:pStyle w:val="Nadpis1"/>
        <w:spacing w:before="0"/>
        <w:jc w:val="both"/>
        <w:rPr>
          <w:rFonts w:ascii="Times New Roman" w:hAnsi="Times New Roman" w:cs="Times New Roman"/>
          <w:bCs/>
          <w:color w:val="auto"/>
          <w:sz w:val="24"/>
          <w:szCs w:val="24"/>
          <w14:shadow w14:blurRad="50800" w14:dist="38100" w14:dir="2700000" w14:sx="100000" w14:sy="100000" w14:kx="0" w14:ky="0" w14:algn="tl">
            <w14:srgbClr w14:val="000000">
              <w14:alpha w14:val="60000"/>
            </w14:srgbClr>
          </w14:shadow>
        </w:rPr>
      </w:pPr>
      <w:r w:rsidRPr="00B028E4">
        <w:rPr>
          <w:rFonts w:ascii="Times New Roman" w:hAnsi="Times New Roman" w:cs="Times New Roman"/>
          <w:color w:val="auto"/>
          <w:sz w:val="24"/>
          <w:szCs w:val="24"/>
        </w:rPr>
        <w:t>Jemné části bioodpadu, jako je tráva, listí apod., můžete přímo ukládat do kompostu. Silnější větve (o průměru větším než cca 5mm) je třeba nalámat nebo nasekat, popř. rozdrtit</w:t>
      </w:r>
    </w:p>
    <w:tbl>
      <w:tblPr>
        <w:tblW w:w="4261" w:type="dxa"/>
        <w:jc w:val="center"/>
        <w:tblCellSpacing w:w="75" w:type="dxa"/>
        <w:tblCellMar>
          <w:top w:w="150" w:type="dxa"/>
          <w:left w:w="150" w:type="dxa"/>
          <w:bottom w:w="150" w:type="dxa"/>
          <w:right w:w="150" w:type="dxa"/>
        </w:tblCellMar>
        <w:tblLook w:val="0000" w:firstRow="0" w:lastRow="0" w:firstColumn="0" w:lastColumn="0" w:noHBand="0" w:noVBand="0"/>
      </w:tblPr>
      <w:tblGrid>
        <w:gridCol w:w="1560"/>
        <w:gridCol w:w="2701"/>
      </w:tblGrid>
      <w:tr w:rsidR="00B028E4" w:rsidRPr="00B028E4" w:rsidTr="00FD50D6">
        <w:trPr>
          <w:trHeight w:val="2336"/>
          <w:tblCellSpacing w:w="75" w:type="dxa"/>
          <w:jc w:val="center"/>
        </w:trPr>
        <w:tc>
          <w:tcPr>
            <w:tcW w:w="0" w:type="auto"/>
            <w:tcBorders>
              <w:top w:val="nil"/>
              <w:left w:val="nil"/>
              <w:bottom w:val="nil"/>
              <w:right w:val="nil"/>
            </w:tcBorders>
            <w:shd w:val="clear" w:color="auto" w:fill="auto"/>
            <w:vAlign w:val="center"/>
          </w:tcPr>
          <w:p w:rsidR="00B028E4" w:rsidRPr="00B028E4" w:rsidRDefault="00B028E4" w:rsidP="00B92575">
            <w:pPr>
              <w:pStyle w:val="bodytext"/>
            </w:pPr>
            <w:r w:rsidRPr="00B028E4">
              <w:fldChar w:fldCharType="begin"/>
            </w:r>
            <w:r w:rsidRPr="00B028E4">
              <w:instrText xml:space="preserve"> INCLUDEPICTURE "http://www.ekodomov.cz/uploads/RTEmagicC_odpadtrava.gif.gif" \* MERGEFORMATINET </w:instrText>
            </w:r>
            <w:r w:rsidRPr="00B028E4">
              <w:fldChar w:fldCharType="separate"/>
            </w:r>
            <w:r w:rsidR="00CE291B">
              <w:fldChar w:fldCharType="begin"/>
            </w:r>
            <w:r w:rsidR="00CE291B">
              <w:instrText xml:space="preserve"> INCLUDEPICTURE  "http://www.ekodomov.cz/uploads/RTEmagicC_odpadtrava.gif.gif" \* MERGEFORMATINET </w:instrText>
            </w:r>
            <w:r w:rsidR="00CE291B">
              <w:fldChar w:fldCharType="separate"/>
            </w:r>
            <w:r w:rsidR="00CE291B">
              <w:fldChar w:fldCharType="begin"/>
            </w:r>
            <w:r w:rsidR="00CE291B">
              <w:instrText xml:space="preserve"> INCLUDEPICTURE  "http://www.ekodomov.cz/uploads/RTEmagicC_odpadtrava.gif.gif" \* MERGEFORMATINET </w:instrText>
            </w:r>
            <w:r w:rsidR="00CE291B">
              <w:fldChar w:fldCharType="separate"/>
            </w:r>
            <w:r w:rsidR="00B756E8">
              <w:fldChar w:fldCharType="begin"/>
            </w:r>
            <w:r w:rsidR="00B756E8">
              <w:instrText xml:space="preserve"> INCLUDEPICTURE  "http://www.ekodomov.cz/uploads/RTEmagicC_odpadtrava.gif.gif" \</w:instrText>
            </w:r>
            <w:r w:rsidR="00B756E8">
              <w:instrText xml:space="preserve">* MERGEFORMATINET </w:instrText>
            </w:r>
            <w:r w:rsidR="00B756E8">
              <w:fldChar w:fldCharType="separate"/>
            </w:r>
            <w:r w:rsidR="00B756E8">
              <w:fldChar w:fldCharType="begin"/>
            </w:r>
            <w:r w:rsidR="00B756E8">
              <w:instrText xml:space="preserve"> </w:instrText>
            </w:r>
            <w:r w:rsidR="00B756E8">
              <w:instrText>INCLUDEPICTURE  "http://www.ekodomov.cz/uploads/RTEmagicC_odpadtrava.gif.gif" \* MERGEFORMATINET</w:instrText>
            </w:r>
            <w:r w:rsidR="00B756E8">
              <w:instrText xml:space="preserve"> </w:instrText>
            </w:r>
            <w:r w:rsidR="00B756E8">
              <w:fldChar w:fldCharType="separate"/>
            </w:r>
            <w:r w:rsidR="00B756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54.75pt" filled="t" fillcolor="#eaeaea">
                  <v:imagedata r:id="rId8" r:href="rId9" blacklevel="-3277f"/>
                </v:shape>
              </w:pict>
            </w:r>
            <w:r w:rsidR="00B756E8">
              <w:fldChar w:fldCharType="end"/>
            </w:r>
            <w:r w:rsidR="00B756E8">
              <w:fldChar w:fldCharType="end"/>
            </w:r>
            <w:r w:rsidR="00CE291B">
              <w:fldChar w:fldCharType="end"/>
            </w:r>
            <w:r w:rsidR="00CE291B">
              <w:fldChar w:fldCharType="end"/>
            </w:r>
            <w:r w:rsidRPr="00B028E4">
              <w:fldChar w:fldCharType="end"/>
            </w:r>
          </w:p>
        </w:tc>
        <w:tc>
          <w:tcPr>
            <w:tcW w:w="0" w:type="auto"/>
            <w:tcBorders>
              <w:top w:val="nil"/>
              <w:left w:val="nil"/>
              <w:bottom w:val="nil"/>
              <w:right w:val="nil"/>
            </w:tcBorders>
            <w:shd w:val="clear" w:color="auto" w:fill="auto"/>
            <w:vAlign w:val="center"/>
          </w:tcPr>
          <w:p w:rsidR="00B028E4" w:rsidRPr="00FD50D6" w:rsidRDefault="00B028E4" w:rsidP="00B028E4">
            <w:pPr>
              <w:numPr>
                <w:ilvl w:val="0"/>
                <w:numId w:val="1"/>
              </w:numPr>
              <w:spacing w:after="100" w:afterAutospacing="1"/>
              <w:rPr>
                <w:sz w:val="22"/>
                <w:szCs w:val="22"/>
              </w:rPr>
            </w:pPr>
            <w:r w:rsidRPr="00FD50D6">
              <w:rPr>
                <w:color w:val="330000"/>
                <w:sz w:val="22"/>
                <w:szCs w:val="22"/>
              </w:rPr>
              <w:t>travní hmota</w:t>
            </w:r>
          </w:p>
          <w:p w:rsidR="00B028E4" w:rsidRPr="00FD50D6" w:rsidRDefault="00B028E4" w:rsidP="00B028E4">
            <w:pPr>
              <w:numPr>
                <w:ilvl w:val="0"/>
                <w:numId w:val="1"/>
              </w:numPr>
              <w:spacing w:before="100" w:beforeAutospacing="1" w:after="100" w:afterAutospacing="1"/>
              <w:rPr>
                <w:sz w:val="22"/>
                <w:szCs w:val="22"/>
              </w:rPr>
            </w:pPr>
            <w:r w:rsidRPr="00FD50D6">
              <w:rPr>
                <w:color w:val="330000"/>
                <w:sz w:val="22"/>
                <w:szCs w:val="22"/>
              </w:rPr>
              <w:t>plevel</w:t>
            </w:r>
          </w:p>
          <w:p w:rsidR="00B028E4" w:rsidRPr="00FD50D6" w:rsidRDefault="00B028E4" w:rsidP="00B028E4">
            <w:pPr>
              <w:numPr>
                <w:ilvl w:val="0"/>
                <w:numId w:val="1"/>
              </w:numPr>
              <w:spacing w:before="100" w:beforeAutospacing="1" w:after="100" w:afterAutospacing="1"/>
              <w:rPr>
                <w:sz w:val="22"/>
                <w:szCs w:val="22"/>
              </w:rPr>
            </w:pPr>
            <w:r w:rsidRPr="00FD50D6">
              <w:rPr>
                <w:color w:val="330000"/>
                <w:sz w:val="22"/>
                <w:szCs w:val="22"/>
              </w:rPr>
              <w:t>košťály i celé rostliny</w:t>
            </w:r>
          </w:p>
          <w:p w:rsidR="00B028E4" w:rsidRPr="00FD50D6" w:rsidRDefault="00B028E4" w:rsidP="00B028E4">
            <w:pPr>
              <w:numPr>
                <w:ilvl w:val="0"/>
                <w:numId w:val="1"/>
              </w:numPr>
              <w:spacing w:before="100" w:beforeAutospacing="1" w:after="100" w:afterAutospacing="1"/>
              <w:rPr>
                <w:sz w:val="22"/>
                <w:szCs w:val="22"/>
              </w:rPr>
            </w:pPr>
            <w:r w:rsidRPr="00FD50D6">
              <w:rPr>
                <w:color w:val="330000"/>
                <w:sz w:val="22"/>
                <w:szCs w:val="22"/>
              </w:rPr>
              <w:t>seno</w:t>
            </w:r>
          </w:p>
          <w:p w:rsidR="00B028E4" w:rsidRPr="00FD50D6" w:rsidRDefault="00B028E4" w:rsidP="00B028E4">
            <w:pPr>
              <w:numPr>
                <w:ilvl w:val="0"/>
                <w:numId w:val="1"/>
              </w:numPr>
              <w:spacing w:before="100" w:beforeAutospacing="1" w:after="100" w:afterAutospacing="1"/>
              <w:rPr>
                <w:sz w:val="22"/>
                <w:szCs w:val="22"/>
              </w:rPr>
            </w:pPr>
            <w:r w:rsidRPr="00FD50D6">
              <w:rPr>
                <w:color w:val="330000"/>
                <w:sz w:val="22"/>
                <w:szCs w:val="22"/>
              </w:rPr>
              <w:t>sláma</w:t>
            </w:r>
          </w:p>
          <w:p w:rsidR="00B028E4" w:rsidRPr="00FD50D6" w:rsidRDefault="00B028E4" w:rsidP="00B028E4">
            <w:pPr>
              <w:numPr>
                <w:ilvl w:val="0"/>
                <w:numId w:val="1"/>
              </w:numPr>
              <w:spacing w:before="100" w:beforeAutospacing="1" w:after="100" w:afterAutospacing="1"/>
              <w:rPr>
                <w:sz w:val="22"/>
                <w:szCs w:val="22"/>
              </w:rPr>
            </w:pPr>
            <w:r w:rsidRPr="00FD50D6">
              <w:rPr>
                <w:color w:val="330000"/>
                <w:sz w:val="22"/>
                <w:szCs w:val="22"/>
              </w:rPr>
              <w:t>podestýlka</w:t>
            </w:r>
          </w:p>
          <w:p w:rsidR="00B028E4" w:rsidRPr="00B028E4" w:rsidRDefault="00B028E4" w:rsidP="00B028E4">
            <w:pPr>
              <w:numPr>
                <w:ilvl w:val="0"/>
                <w:numId w:val="1"/>
              </w:numPr>
              <w:spacing w:before="100" w:beforeAutospacing="1"/>
              <w:ind w:left="232" w:hanging="232"/>
              <w:rPr>
                <w:sz w:val="20"/>
                <w:szCs w:val="20"/>
              </w:rPr>
            </w:pPr>
            <w:r w:rsidRPr="00FD50D6">
              <w:rPr>
                <w:color w:val="330000"/>
                <w:sz w:val="22"/>
                <w:szCs w:val="22"/>
              </w:rPr>
              <w:t>hnůj z chovu drobných zvířat</w:t>
            </w:r>
          </w:p>
        </w:tc>
      </w:tr>
      <w:tr w:rsidR="00B028E4" w:rsidRPr="00B028E4" w:rsidTr="00B028E4">
        <w:trPr>
          <w:trHeight w:val="1783"/>
          <w:tblCellSpacing w:w="75" w:type="dxa"/>
          <w:jc w:val="center"/>
        </w:trPr>
        <w:tc>
          <w:tcPr>
            <w:tcW w:w="0" w:type="auto"/>
            <w:tcBorders>
              <w:top w:val="nil"/>
              <w:left w:val="nil"/>
              <w:bottom w:val="nil"/>
              <w:right w:val="nil"/>
            </w:tcBorders>
            <w:shd w:val="clear" w:color="auto" w:fill="auto"/>
            <w:vAlign w:val="center"/>
          </w:tcPr>
          <w:p w:rsidR="00B028E4" w:rsidRPr="00B028E4" w:rsidRDefault="00B028E4" w:rsidP="00B92575">
            <w:pPr>
              <w:pStyle w:val="bodytext"/>
            </w:pPr>
            <w:r w:rsidRPr="00B028E4">
              <w:fldChar w:fldCharType="begin"/>
            </w:r>
            <w:r w:rsidRPr="00B028E4">
              <w:instrText xml:space="preserve"> INCLUDEPICTURE "http://www.ekodomov.cz/uploads/RTEmagicC_odpadlisti.gif.gif" \* MERGEFORMATINET </w:instrText>
            </w:r>
            <w:r w:rsidRPr="00B028E4">
              <w:fldChar w:fldCharType="separate"/>
            </w:r>
            <w:r w:rsidR="00CE291B">
              <w:fldChar w:fldCharType="begin"/>
            </w:r>
            <w:r w:rsidR="00CE291B">
              <w:instrText xml:space="preserve"> INCLUDEPICTURE  "http://www.ekodomov.cz/uploads/RTEmagicC_odpadlisti.gif.gif" \* MERGEFORMATINET </w:instrText>
            </w:r>
            <w:r w:rsidR="00CE291B">
              <w:fldChar w:fldCharType="separate"/>
            </w:r>
            <w:r w:rsidR="00CE291B">
              <w:fldChar w:fldCharType="begin"/>
            </w:r>
            <w:r w:rsidR="00CE291B">
              <w:instrText xml:space="preserve"> INCLUDEPICTURE  "http://www.ekodomov.cz/uploads/RTEmagicC_odpadlisti.gif.gif" \* MERGEFORMATINET </w:instrText>
            </w:r>
            <w:r w:rsidR="00CE291B">
              <w:fldChar w:fldCharType="separate"/>
            </w:r>
            <w:r w:rsidR="00B756E8">
              <w:fldChar w:fldCharType="begin"/>
            </w:r>
            <w:r w:rsidR="00B756E8">
              <w:instrText xml:space="preserve"> INCLUDEPICTURE  "http://www.ekodomov.cz/uploads/RTEmagicC_odpadlisti.gif.gif" \* MERGEFORMATINET </w:instrText>
            </w:r>
            <w:r w:rsidR="00B756E8">
              <w:fldChar w:fldCharType="separate"/>
            </w:r>
            <w:r w:rsidR="00B756E8">
              <w:fldChar w:fldCharType="begin"/>
            </w:r>
            <w:r w:rsidR="00B756E8">
              <w:instrText xml:space="preserve"> </w:instrText>
            </w:r>
            <w:r w:rsidR="00B756E8">
              <w:instrText>INCLUDEPICTURE  "http://www.ekodomov.cz/uploads/RTEmagicC_odpadlisti.gif.gif" \* MERGEFORMATINET</w:instrText>
            </w:r>
            <w:r w:rsidR="00B756E8">
              <w:instrText xml:space="preserve"> </w:instrText>
            </w:r>
            <w:r w:rsidR="00B756E8">
              <w:fldChar w:fldCharType="separate"/>
            </w:r>
            <w:r w:rsidR="00B756E8">
              <w:pict>
                <v:shape id="_x0000_i1026" type="#_x0000_t75" alt="" style="width:51.75pt;height:54.75pt" filled="t" fillcolor="#eaeaea">
                  <v:imagedata r:id="rId10" r:href="rId11" blacklevel="-3277f"/>
                </v:shape>
              </w:pict>
            </w:r>
            <w:r w:rsidR="00B756E8">
              <w:fldChar w:fldCharType="end"/>
            </w:r>
            <w:r w:rsidR="00B756E8">
              <w:fldChar w:fldCharType="end"/>
            </w:r>
            <w:r w:rsidR="00CE291B">
              <w:fldChar w:fldCharType="end"/>
            </w:r>
            <w:r w:rsidR="00CE291B">
              <w:fldChar w:fldCharType="end"/>
            </w:r>
            <w:r w:rsidRPr="00B028E4">
              <w:fldChar w:fldCharType="end"/>
            </w:r>
          </w:p>
        </w:tc>
        <w:tc>
          <w:tcPr>
            <w:tcW w:w="0" w:type="auto"/>
            <w:tcBorders>
              <w:top w:val="nil"/>
              <w:left w:val="nil"/>
              <w:bottom w:val="nil"/>
              <w:right w:val="nil"/>
            </w:tcBorders>
            <w:shd w:val="clear" w:color="auto" w:fill="auto"/>
            <w:vAlign w:val="center"/>
          </w:tcPr>
          <w:p w:rsidR="00B028E4" w:rsidRPr="00FD50D6" w:rsidRDefault="00B028E4" w:rsidP="00B028E4">
            <w:pPr>
              <w:numPr>
                <w:ilvl w:val="0"/>
                <w:numId w:val="1"/>
              </w:numPr>
              <w:spacing w:before="100" w:beforeAutospacing="1" w:after="100" w:afterAutospacing="1"/>
              <w:rPr>
                <w:color w:val="330000"/>
                <w:sz w:val="22"/>
                <w:szCs w:val="22"/>
              </w:rPr>
            </w:pPr>
            <w:r w:rsidRPr="00FD50D6">
              <w:rPr>
                <w:color w:val="330000"/>
                <w:sz w:val="22"/>
                <w:szCs w:val="22"/>
              </w:rPr>
              <w:t>listí</w:t>
            </w:r>
          </w:p>
          <w:p w:rsidR="00B028E4" w:rsidRPr="00FD50D6" w:rsidRDefault="00B028E4" w:rsidP="00B028E4">
            <w:pPr>
              <w:numPr>
                <w:ilvl w:val="0"/>
                <w:numId w:val="1"/>
              </w:numPr>
              <w:spacing w:before="100" w:beforeAutospacing="1" w:after="100" w:afterAutospacing="1"/>
              <w:rPr>
                <w:color w:val="330000"/>
                <w:sz w:val="22"/>
                <w:szCs w:val="22"/>
              </w:rPr>
            </w:pPr>
            <w:r w:rsidRPr="00FD50D6">
              <w:rPr>
                <w:color w:val="330000"/>
                <w:sz w:val="22"/>
                <w:szCs w:val="22"/>
              </w:rPr>
              <w:t>dřevní hmota</w:t>
            </w:r>
          </w:p>
          <w:p w:rsidR="00B028E4" w:rsidRPr="00FD50D6" w:rsidRDefault="00B028E4" w:rsidP="00B028E4">
            <w:pPr>
              <w:numPr>
                <w:ilvl w:val="0"/>
                <w:numId w:val="1"/>
              </w:numPr>
              <w:spacing w:before="100" w:beforeAutospacing="1" w:after="100" w:afterAutospacing="1"/>
              <w:rPr>
                <w:color w:val="330000"/>
                <w:sz w:val="22"/>
                <w:szCs w:val="22"/>
              </w:rPr>
            </w:pPr>
            <w:r w:rsidRPr="00FD50D6">
              <w:rPr>
                <w:color w:val="330000"/>
                <w:sz w:val="22"/>
                <w:szCs w:val="22"/>
              </w:rPr>
              <w:t>hobliny</w:t>
            </w:r>
          </w:p>
          <w:p w:rsidR="00B028E4" w:rsidRPr="00FD50D6" w:rsidRDefault="00B028E4" w:rsidP="00B028E4">
            <w:pPr>
              <w:numPr>
                <w:ilvl w:val="0"/>
                <w:numId w:val="1"/>
              </w:numPr>
              <w:spacing w:before="100" w:beforeAutospacing="1" w:after="100" w:afterAutospacing="1"/>
              <w:rPr>
                <w:color w:val="330000"/>
                <w:sz w:val="22"/>
                <w:szCs w:val="22"/>
              </w:rPr>
            </w:pPr>
            <w:r w:rsidRPr="00FD50D6">
              <w:rPr>
                <w:color w:val="330000"/>
                <w:sz w:val="22"/>
                <w:szCs w:val="22"/>
              </w:rPr>
              <w:t>piliny</w:t>
            </w:r>
          </w:p>
          <w:p w:rsidR="00B028E4" w:rsidRPr="00FD50D6" w:rsidRDefault="00B028E4" w:rsidP="00B028E4">
            <w:pPr>
              <w:numPr>
                <w:ilvl w:val="0"/>
                <w:numId w:val="1"/>
              </w:numPr>
              <w:spacing w:before="100" w:beforeAutospacing="1" w:after="100" w:afterAutospacing="1"/>
              <w:ind w:left="235" w:hanging="235"/>
              <w:rPr>
                <w:color w:val="330000"/>
                <w:sz w:val="22"/>
                <w:szCs w:val="22"/>
              </w:rPr>
            </w:pPr>
            <w:r w:rsidRPr="00FD50D6">
              <w:rPr>
                <w:color w:val="330000"/>
                <w:sz w:val="22"/>
                <w:szCs w:val="22"/>
              </w:rPr>
              <w:t>jemné nebo nadrcené větve</w:t>
            </w:r>
          </w:p>
          <w:p w:rsidR="00B028E4" w:rsidRPr="00B028E4" w:rsidRDefault="00B028E4" w:rsidP="00B028E4">
            <w:pPr>
              <w:numPr>
                <w:ilvl w:val="0"/>
                <w:numId w:val="1"/>
              </w:numPr>
              <w:spacing w:before="100" w:beforeAutospacing="1"/>
            </w:pPr>
            <w:r w:rsidRPr="00FD50D6">
              <w:rPr>
                <w:color w:val="330000"/>
                <w:sz w:val="22"/>
                <w:szCs w:val="22"/>
              </w:rPr>
              <w:t>popel ze dřeva</w:t>
            </w:r>
          </w:p>
        </w:tc>
      </w:tr>
    </w:tbl>
    <w:p w:rsidR="00B028E4" w:rsidRDefault="00B028E4" w:rsidP="00B028E4">
      <w:pPr>
        <w:rPr>
          <w:b/>
        </w:rPr>
      </w:pPr>
    </w:p>
    <w:p w:rsidR="00B028E4" w:rsidRDefault="00B028E4" w:rsidP="00B028E4">
      <w:pPr>
        <w:rPr>
          <w:b/>
        </w:rPr>
      </w:pPr>
      <w:r w:rsidRPr="00B028E4">
        <w:rPr>
          <w:b/>
        </w:rPr>
        <w:t>Co patří do bioodpadu z domácnosti?</w:t>
      </w:r>
    </w:p>
    <w:p w:rsidR="00B028E4" w:rsidRPr="00B028E4" w:rsidRDefault="00B028E4" w:rsidP="00B028E4">
      <w:pPr>
        <w:rPr>
          <w:b/>
        </w:rPr>
      </w:pPr>
    </w:p>
    <w:p w:rsidR="00B028E4" w:rsidRDefault="00B028E4" w:rsidP="00B028E4">
      <w:pPr>
        <w:pStyle w:val="Bezmezer"/>
        <w:jc w:val="center"/>
      </w:pPr>
      <w:r>
        <w:fldChar w:fldCharType="begin"/>
      </w:r>
      <w:r>
        <w:instrText xml:space="preserve"> INCLUDEPICTURE "http://www.ekodomov.cz/clear.gif" \* MERGEFORMATINET </w:instrText>
      </w:r>
      <w:r>
        <w:fldChar w:fldCharType="separate"/>
      </w:r>
      <w:r w:rsidR="00CE291B">
        <w:fldChar w:fldCharType="begin"/>
      </w:r>
      <w:r w:rsidR="00CE291B">
        <w:instrText xml:space="preserve"> INCLUDEPICTURE  "http://www.ekodomov.cz/clear.gif" \* MERGEFORMATINET </w:instrText>
      </w:r>
      <w:r w:rsidR="00CE291B">
        <w:fldChar w:fldCharType="separate"/>
      </w:r>
      <w:r w:rsidR="00CE291B">
        <w:fldChar w:fldCharType="begin"/>
      </w:r>
      <w:r w:rsidR="00CE291B">
        <w:instrText xml:space="preserve"> INCLUDEPICTURE  "http://www.ekodomov.cz/clear.gif" \* MERGEFORMATINET </w:instrText>
      </w:r>
      <w:r w:rsidR="00CE291B">
        <w:fldChar w:fldCharType="separate"/>
      </w:r>
      <w:r w:rsidR="00B756E8">
        <w:fldChar w:fldCharType="begin"/>
      </w:r>
      <w:r w:rsidR="00B756E8">
        <w:instrText xml:space="preserve"> INCLUDEPICTURE  "http://www.ekodomov.cz/clear.gif" \* MERGEFORMATINET </w:instrText>
      </w:r>
      <w:r w:rsidR="00B756E8">
        <w:fldChar w:fldCharType="separate"/>
      </w:r>
      <w:r w:rsidR="00B756E8">
        <w:fldChar w:fldCharType="begin"/>
      </w:r>
      <w:r w:rsidR="00B756E8">
        <w:instrText xml:space="preserve"> </w:instrText>
      </w:r>
      <w:r w:rsidR="00B756E8">
        <w:instrText>INCLUDEPICTURE  "http://www.ekodomov.cz/clear.gif" \* MERGEFORMATINET</w:instrText>
      </w:r>
      <w:r w:rsidR="00B756E8">
        <w:instrText xml:space="preserve"> </w:instrText>
      </w:r>
      <w:r w:rsidR="00B756E8">
        <w:fldChar w:fldCharType="separate"/>
      </w:r>
      <w:r w:rsidR="00B756E8">
        <w:pict>
          <v:shape id="_x0000_i1027" type="#_x0000_t75" alt="" style="width:.75pt;height:15pt">
            <v:imagedata r:id="rId12" r:href="rId13"/>
          </v:shape>
        </w:pict>
      </w:r>
      <w:r w:rsidR="00B756E8">
        <w:fldChar w:fldCharType="end"/>
      </w:r>
      <w:r w:rsidR="00B756E8">
        <w:fldChar w:fldCharType="end"/>
      </w:r>
      <w:r w:rsidR="00CE291B">
        <w:fldChar w:fldCharType="end"/>
      </w:r>
      <w:r w:rsidR="00CE291B">
        <w:fldChar w:fldCharType="end"/>
      </w:r>
      <w:r>
        <w:fldChar w:fldCharType="end"/>
      </w:r>
      <w:bookmarkStart w:id="1" w:name="387"/>
      <w:bookmarkEnd w:id="1"/>
      <w:r>
        <w:fldChar w:fldCharType="begin"/>
      </w:r>
      <w:r>
        <w:instrText xml:space="preserve"> INCLUDEPICTURE "http://www.ekodomov.cz/uploads/pics/odpadzdomu_01.gif" \* MERGEFORMATINET </w:instrText>
      </w:r>
      <w:r>
        <w:fldChar w:fldCharType="separate"/>
      </w:r>
      <w:r w:rsidR="00CE291B">
        <w:fldChar w:fldCharType="begin"/>
      </w:r>
      <w:r w:rsidR="00CE291B">
        <w:instrText xml:space="preserve"> INCLUDEPICTURE  "http://www.ekodomov.cz/uploads/pics/odpadzdomu_01.gif" \* MERGEFORMATINET </w:instrText>
      </w:r>
      <w:r w:rsidR="00CE291B">
        <w:fldChar w:fldCharType="separate"/>
      </w:r>
      <w:r w:rsidR="00CE291B">
        <w:fldChar w:fldCharType="begin"/>
      </w:r>
      <w:r w:rsidR="00CE291B">
        <w:instrText xml:space="preserve"> INCLUDEPICTURE  "http://www.ekodomov.cz/uploads/pics/odpadzdomu_01.gif" \* MERGEFORMATINET </w:instrText>
      </w:r>
      <w:r w:rsidR="00CE291B">
        <w:fldChar w:fldCharType="separate"/>
      </w:r>
      <w:r w:rsidR="00B756E8">
        <w:fldChar w:fldCharType="begin"/>
      </w:r>
      <w:r w:rsidR="00B756E8">
        <w:instrText xml:space="preserve"> INCLUDEPICTURE  "http://www.ekodomov.cz/uploads/pics/odpadzdomu_01.gif" \* MERGEFORMATINET </w:instrText>
      </w:r>
      <w:r w:rsidR="00B756E8">
        <w:fldChar w:fldCharType="separate"/>
      </w:r>
      <w:r w:rsidR="00B756E8">
        <w:fldChar w:fldCharType="begin"/>
      </w:r>
      <w:r w:rsidR="00B756E8">
        <w:instrText xml:space="preserve"> </w:instrText>
      </w:r>
      <w:r w:rsidR="00B756E8">
        <w:instrText>INCLUDEPICTURE  "http://www.ekodomov.cz/uploads/pics/odpadzdomu_01.gif" \* MERGEFORMATINET</w:instrText>
      </w:r>
      <w:r w:rsidR="00B756E8">
        <w:instrText xml:space="preserve"> </w:instrText>
      </w:r>
      <w:r w:rsidR="00B756E8">
        <w:fldChar w:fldCharType="separate"/>
      </w:r>
      <w:r w:rsidR="00B756E8">
        <w:pict>
          <v:shape id="_x0000_i1028" type="#_x0000_t75" alt="" style="width:216.75pt;height:138.75pt">
            <v:imagedata r:id="rId14" r:href="rId15"/>
          </v:shape>
        </w:pict>
      </w:r>
      <w:r w:rsidR="00B756E8">
        <w:fldChar w:fldCharType="end"/>
      </w:r>
      <w:r w:rsidR="00B756E8">
        <w:fldChar w:fldCharType="end"/>
      </w:r>
      <w:r w:rsidR="00CE291B">
        <w:fldChar w:fldCharType="end"/>
      </w:r>
      <w:r w:rsidR="00CE291B">
        <w:fldChar w:fldCharType="end"/>
      </w:r>
      <w:r>
        <w:fldChar w:fldCharType="end"/>
      </w:r>
    </w:p>
    <w:p w:rsidR="00B028E4" w:rsidRPr="00B028E4" w:rsidRDefault="00B028E4" w:rsidP="00B028E4">
      <w:pPr>
        <w:pStyle w:val="Nadpis1"/>
        <w:rPr>
          <w:rFonts w:ascii="Book Antiqua" w:hAnsi="Book Antiqua"/>
          <w:b/>
          <w14:shadow w14:blurRad="50800" w14:dist="38100" w14:dir="2700000" w14:sx="100000" w14:sy="100000" w14:kx="0" w14:ky="0" w14:algn="tl">
            <w14:srgbClr w14:val="000000">
              <w14:alpha w14:val="60000"/>
            </w14:srgbClr>
          </w14:shadow>
        </w:rPr>
      </w:pPr>
    </w:p>
    <w:p w:rsidR="00B028E4" w:rsidRDefault="00B028E4" w:rsidP="00B028E4">
      <w:pPr>
        <w:pStyle w:val="Bezmezer"/>
        <w:rPr>
          <w:rFonts w:ascii="Times New Roman" w:hAnsi="Times New Roman" w:cs="Times New Roman"/>
          <w:sz w:val="24"/>
          <w:szCs w:val="24"/>
        </w:rPr>
      </w:pPr>
      <w:r w:rsidRPr="00B028E4">
        <w:rPr>
          <w:rFonts w:ascii="Times New Roman" w:hAnsi="Times New Roman" w:cs="Times New Roman"/>
          <w:noProof/>
          <w:sz w:val="24"/>
          <w:szCs w:val="24"/>
          <w:lang w:eastAsia="cs-CZ"/>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simplePos x="0" y="0"/>
            <wp:positionH relativeFrom="column">
              <wp:posOffset>-3810</wp:posOffset>
            </wp:positionH>
            <wp:positionV relativeFrom="paragraph">
              <wp:posOffset>6985</wp:posOffset>
            </wp:positionV>
            <wp:extent cx="467995" cy="467995"/>
            <wp:effectExtent l="0" t="0" r="8255" b="8255"/>
            <wp:wrapThrough wrapText="bothSides">
              <wp:wrapPolygon edited="0">
                <wp:start x="0" y="0"/>
                <wp:lineTo x="0" y="21102"/>
                <wp:lineTo x="21102" y="21102"/>
                <wp:lineTo x="21102" y="0"/>
                <wp:lineTo x="0" y="0"/>
              </wp:wrapPolygon>
            </wp:wrapThrough>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8E4">
        <w:rPr>
          <w:rFonts w:ascii="Times New Roman" w:hAnsi="Times New Roman" w:cs="Times New Roman"/>
          <w:sz w:val="24"/>
          <w:szCs w:val="24"/>
        </w:rPr>
        <w:t xml:space="preserve"> </w:t>
      </w:r>
      <w:r>
        <w:rPr>
          <w:rFonts w:ascii="Times New Roman" w:hAnsi="Times New Roman" w:cs="Times New Roman"/>
          <w:sz w:val="24"/>
          <w:szCs w:val="24"/>
        </w:rPr>
        <w:t xml:space="preserve">Odpady živočišného původu – jako zbytky masa, kosti, exkrementy masožravých zvířat, mléčné výrobky apod. nedoporučujeme přidávat do kompostu ani do nádob na bioodpad, protože pokud nedojde k tzv. </w:t>
      </w:r>
      <w:proofErr w:type="spellStart"/>
      <w:r>
        <w:rPr>
          <w:rFonts w:ascii="Times New Roman" w:hAnsi="Times New Roman" w:cs="Times New Roman"/>
          <w:sz w:val="24"/>
          <w:szCs w:val="24"/>
        </w:rPr>
        <w:t>hygienizaci</w:t>
      </w:r>
      <w:proofErr w:type="spellEnd"/>
      <w:r>
        <w:rPr>
          <w:rFonts w:ascii="Times New Roman" w:hAnsi="Times New Roman" w:cs="Times New Roman"/>
          <w:sz w:val="24"/>
          <w:szCs w:val="24"/>
        </w:rPr>
        <w:t>, mohl by být získaný kompost zdrojem patogenních organismů. Produkty živočišného původu jsou navíc lákavé pro hlodavce, což je taktéž nežádoucí.</w:t>
      </w:r>
    </w:p>
    <w:p w:rsidR="00B94856" w:rsidRDefault="00B94856" w:rsidP="00B028E4">
      <w:pPr>
        <w:pStyle w:val="Bezmezer"/>
        <w:rPr>
          <w:rFonts w:ascii="Times New Roman" w:hAnsi="Times New Roman" w:cs="Times New Roman"/>
          <w:sz w:val="24"/>
          <w:szCs w:val="24"/>
        </w:rPr>
      </w:pPr>
    </w:p>
    <w:p w:rsidR="00B028E4" w:rsidRDefault="00B94856" w:rsidP="00B028E4">
      <w:pPr>
        <w:pStyle w:val="Bezmezer"/>
        <w:rPr>
          <w:rFonts w:ascii="Times New Roman" w:hAnsi="Times New Roman" w:cs="Times New Roman"/>
          <w:b/>
          <w:sz w:val="28"/>
          <w:szCs w:val="28"/>
        </w:rPr>
      </w:pPr>
      <w:r w:rsidRPr="00B94856">
        <w:rPr>
          <w:rFonts w:ascii="Times New Roman" w:hAnsi="Times New Roman" w:cs="Times New Roman"/>
          <w:b/>
          <w:sz w:val="28"/>
          <w:szCs w:val="28"/>
        </w:rPr>
        <w:t>Nádoby na bioodpad (společně s nádobami na plasty) bývají z dlouhodobého hlediska nejvíce znečištěny</w:t>
      </w:r>
      <w:r>
        <w:rPr>
          <w:rFonts w:ascii="Times New Roman" w:hAnsi="Times New Roman" w:cs="Times New Roman"/>
          <w:b/>
          <w:sz w:val="28"/>
          <w:szCs w:val="28"/>
        </w:rPr>
        <w:t xml:space="preserve"> všemi možnými nežádoucími příměsemi</w:t>
      </w:r>
      <w:r w:rsidR="003341F4">
        <w:rPr>
          <w:rFonts w:ascii="Times New Roman" w:hAnsi="Times New Roman" w:cs="Times New Roman"/>
          <w:b/>
          <w:sz w:val="28"/>
          <w:szCs w:val="28"/>
        </w:rPr>
        <w:t xml:space="preserve">, proto prosíme, </w:t>
      </w:r>
      <w:r w:rsidRPr="00B94856">
        <w:rPr>
          <w:rFonts w:ascii="Times New Roman" w:hAnsi="Times New Roman" w:cs="Times New Roman"/>
          <w:b/>
          <w:sz w:val="28"/>
          <w:szCs w:val="28"/>
        </w:rPr>
        <w:t xml:space="preserve">abyste třídili skutečně řádně a do nádob na </w:t>
      </w:r>
      <w:r w:rsidRPr="00B94856">
        <w:rPr>
          <w:rFonts w:ascii="Times New Roman" w:hAnsi="Times New Roman" w:cs="Times New Roman"/>
          <w:b/>
          <w:sz w:val="28"/>
          <w:szCs w:val="28"/>
        </w:rPr>
        <w:lastRenderedPageBreak/>
        <w:t>bioodpad (ale i na ostatní složky komunálního odpad</w:t>
      </w:r>
      <w:r w:rsidR="003341F4">
        <w:rPr>
          <w:rFonts w:ascii="Times New Roman" w:hAnsi="Times New Roman" w:cs="Times New Roman"/>
          <w:b/>
          <w:sz w:val="28"/>
          <w:szCs w:val="28"/>
        </w:rPr>
        <w:t>u) vždy odkládali jen to, co do nich</w:t>
      </w:r>
      <w:r w:rsidRPr="00B94856">
        <w:rPr>
          <w:rFonts w:ascii="Times New Roman" w:hAnsi="Times New Roman" w:cs="Times New Roman"/>
          <w:b/>
          <w:sz w:val="28"/>
          <w:szCs w:val="28"/>
        </w:rPr>
        <w:t xml:space="preserve"> patří!</w:t>
      </w:r>
    </w:p>
    <w:p w:rsidR="00B756E8" w:rsidRDefault="00B756E8" w:rsidP="00B028E4">
      <w:pPr>
        <w:pStyle w:val="Bezmezer"/>
        <w:rPr>
          <w:rFonts w:ascii="Times New Roman" w:hAnsi="Times New Roman" w:cs="Times New Roman"/>
          <w:b/>
          <w:sz w:val="24"/>
          <w:szCs w:val="24"/>
        </w:rPr>
      </w:pPr>
    </w:p>
    <w:p w:rsidR="00B756E8" w:rsidRDefault="00B756E8" w:rsidP="00B028E4">
      <w:pPr>
        <w:pStyle w:val="Bezmezer"/>
        <w:rPr>
          <w:rFonts w:ascii="Times New Roman" w:hAnsi="Times New Roman" w:cs="Times New Roman"/>
          <w:b/>
          <w:sz w:val="24"/>
          <w:szCs w:val="24"/>
        </w:rPr>
      </w:pPr>
    </w:p>
    <w:p w:rsidR="0071557A" w:rsidRDefault="0071557A" w:rsidP="00B028E4">
      <w:pPr>
        <w:pStyle w:val="Bezmezer"/>
        <w:rPr>
          <w:rFonts w:ascii="Times New Roman" w:hAnsi="Times New Roman" w:cs="Times New Roman"/>
          <w:b/>
          <w:sz w:val="24"/>
          <w:szCs w:val="24"/>
        </w:rPr>
      </w:pPr>
      <w:r w:rsidRPr="0071557A">
        <w:rPr>
          <w:rFonts w:ascii="Times New Roman" w:hAnsi="Times New Roman" w:cs="Times New Roman"/>
          <w:b/>
          <w:sz w:val="24"/>
          <w:szCs w:val="24"/>
        </w:rPr>
        <w:t>Otevírací doba sběrné dvora Techn</w:t>
      </w:r>
      <w:r w:rsidR="00E60621">
        <w:rPr>
          <w:rFonts w:ascii="Times New Roman" w:hAnsi="Times New Roman" w:cs="Times New Roman"/>
          <w:b/>
          <w:sz w:val="24"/>
          <w:szCs w:val="24"/>
        </w:rPr>
        <w:t>i</w:t>
      </w:r>
      <w:r w:rsidRPr="0071557A">
        <w:rPr>
          <w:rFonts w:ascii="Times New Roman" w:hAnsi="Times New Roman" w:cs="Times New Roman"/>
          <w:b/>
          <w:sz w:val="24"/>
          <w:szCs w:val="24"/>
        </w:rPr>
        <w:t>ckých služeb VM s.r.o., Karlov 1398/54, Velké Meziříčí</w:t>
      </w:r>
    </w:p>
    <w:p w:rsidR="0071557A" w:rsidRDefault="0071557A" w:rsidP="00B028E4">
      <w:pPr>
        <w:pStyle w:val="Bezmezer"/>
        <w:rPr>
          <w:rFonts w:ascii="Times New Roman" w:hAnsi="Times New Roman" w:cs="Times New Roman"/>
          <w:b/>
          <w:sz w:val="24"/>
          <w:szCs w:val="24"/>
        </w:rPr>
      </w:pPr>
    </w:p>
    <w:p w:rsidR="0071557A" w:rsidRDefault="0071557A" w:rsidP="00B028E4">
      <w:pPr>
        <w:pStyle w:val="Bezmezer"/>
        <w:rPr>
          <w:rFonts w:ascii="Times New Roman" w:hAnsi="Times New Roman" w:cs="Times New Roman"/>
          <w:b/>
          <w:sz w:val="24"/>
          <w:szCs w:val="24"/>
        </w:rPr>
      </w:pPr>
      <w:r>
        <w:rPr>
          <w:rFonts w:ascii="Times New Roman" w:hAnsi="Times New Roman" w:cs="Times New Roman"/>
          <w:b/>
          <w:sz w:val="24"/>
          <w:szCs w:val="24"/>
        </w:rPr>
        <w:t xml:space="preserve">Po – Pá: 7:00 – 17:45 </w:t>
      </w:r>
    </w:p>
    <w:p w:rsidR="0071557A" w:rsidRDefault="0071557A" w:rsidP="00B028E4">
      <w:pPr>
        <w:pStyle w:val="Bezmezer"/>
        <w:rPr>
          <w:rFonts w:ascii="Times New Roman" w:hAnsi="Times New Roman" w:cs="Times New Roman"/>
          <w:b/>
          <w:sz w:val="24"/>
          <w:szCs w:val="24"/>
        </w:rPr>
      </w:pPr>
      <w:r>
        <w:rPr>
          <w:rFonts w:ascii="Times New Roman" w:hAnsi="Times New Roman" w:cs="Times New Roman"/>
          <w:b/>
          <w:sz w:val="24"/>
          <w:szCs w:val="24"/>
        </w:rPr>
        <w:t>So:          8:00 – 16:45</w:t>
      </w:r>
    </w:p>
    <w:p w:rsidR="0071557A" w:rsidRDefault="0071557A" w:rsidP="00B028E4">
      <w:pPr>
        <w:pStyle w:val="Bezmezer"/>
        <w:rPr>
          <w:rFonts w:ascii="Times New Roman" w:hAnsi="Times New Roman" w:cs="Times New Roman"/>
          <w:b/>
          <w:sz w:val="24"/>
          <w:szCs w:val="24"/>
        </w:rPr>
      </w:pPr>
    </w:p>
    <w:p w:rsidR="0071557A" w:rsidRDefault="0071557A" w:rsidP="00B028E4">
      <w:pPr>
        <w:pStyle w:val="Bezmezer"/>
        <w:rPr>
          <w:rFonts w:ascii="Times New Roman" w:hAnsi="Times New Roman" w:cs="Times New Roman"/>
          <w:b/>
          <w:sz w:val="24"/>
          <w:szCs w:val="24"/>
        </w:rPr>
      </w:pPr>
    </w:p>
    <w:p w:rsidR="0071557A" w:rsidRDefault="0071557A" w:rsidP="00B028E4">
      <w:pPr>
        <w:pStyle w:val="Bezmezer"/>
        <w:rPr>
          <w:rFonts w:ascii="Times New Roman" w:hAnsi="Times New Roman" w:cs="Times New Roman"/>
          <w:sz w:val="24"/>
          <w:szCs w:val="24"/>
        </w:rPr>
      </w:pPr>
      <w:r>
        <w:rPr>
          <w:rFonts w:ascii="Times New Roman" w:hAnsi="Times New Roman" w:cs="Times New Roman"/>
          <w:sz w:val="24"/>
          <w:szCs w:val="24"/>
        </w:rPr>
        <w:t>Kontaktní údaje: 724 338 982 případně 566 782 600</w:t>
      </w:r>
    </w:p>
    <w:p w:rsidR="0071557A" w:rsidRDefault="0071557A" w:rsidP="00B028E4">
      <w:pPr>
        <w:pStyle w:val="Bezmezer"/>
        <w:rPr>
          <w:rFonts w:ascii="Times New Roman" w:hAnsi="Times New Roman" w:cs="Times New Roman"/>
          <w:sz w:val="24"/>
          <w:szCs w:val="24"/>
        </w:rPr>
      </w:pPr>
    </w:p>
    <w:p w:rsidR="0071557A" w:rsidRDefault="0071557A" w:rsidP="00B028E4">
      <w:pPr>
        <w:pStyle w:val="Bezmezer"/>
        <w:rPr>
          <w:rFonts w:ascii="Times New Roman" w:hAnsi="Times New Roman" w:cs="Times New Roman"/>
          <w:sz w:val="24"/>
          <w:szCs w:val="24"/>
        </w:rPr>
      </w:pPr>
    </w:p>
    <w:p w:rsidR="00145749" w:rsidRPr="00145749" w:rsidRDefault="00145749" w:rsidP="00B028E4">
      <w:pPr>
        <w:pStyle w:val="Bezmezer"/>
        <w:rPr>
          <w:rFonts w:ascii="Times New Roman" w:hAnsi="Times New Roman" w:cs="Times New Roman"/>
          <w:b/>
          <w:sz w:val="24"/>
          <w:szCs w:val="24"/>
        </w:rPr>
      </w:pPr>
      <w:r w:rsidRPr="00145749">
        <w:rPr>
          <w:rFonts w:ascii="Times New Roman" w:hAnsi="Times New Roman" w:cs="Times New Roman"/>
          <w:b/>
          <w:sz w:val="24"/>
          <w:szCs w:val="24"/>
        </w:rPr>
        <w:t xml:space="preserve">Otevírací doba sběrny odpadů </w:t>
      </w:r>
      <w:proofErr w:type="spellStart"/>
      <w:r w:rsidRPr="00145749">
        <w:rPr>
          <w:rFonts w:ascii="Times New Roman" w:hAnsi="Times New Roman" w:cs="Times New Roman"/>
          <w:b/>
          <w:sz w:val="24"/>
          <w:szCs w:val="24"/>
        </w:rPr>
        <w:t>Ferrum</w:t>
      </w:r>
      <w:proofErr w:type="spellEnd"/>
      <w:r w:rsidRPr="00145749">
        <w:rPr>
          <w:rFonts w:ascii="Times New Roman" w:hAnsi="Times New Roman" w:cs="Times New Roman"/>
          <w:b/>
          <w:sz w:val="24"/>
          <w:szCs w:val="24"/>
        </w:rPr>
        <w:t xml:space="preserve"> s.r.o., K Novému nádraží 89, Velké Meziříčí</w:t>
      </w:r>
    </w:p>
    <w:p w:rsidR="00145749" w:rsidRPr="00145749" w:rsidRDefault="00145749" w:rsidP="00B028E4">
      <w:pPr>
        <w:pStyle w:val="Bezmezer"/>
        <w:rPr>
          <w:rFonts w:ascii="Times New Roman" w:hAnsi="Times New Roman" w:cs="Times New Roman"/>
          <w:b/>
          <w:sz w:val="24"/>
          <w:szCs w:val="24"/>
        </w:rPr>
      </w:pPr>
    </w:p>
    <w:p w:rsidR="00145749" w:rsidRPr="00145749" w:rsidRDefault="00145749" w:rsidP="00B028E4">
      <w:pPr>
        <w:pStyle w:val="Bezmezer"/>
        <w:rPr>
          <w:rFonts w:ascii="Times New Roman" w:hAnsi="Times New Roman" w:cs="Times New Roman"/>
          <w:b/>
          <w:sz w:val="24"/>
          <w:szCs w:val="24"/>
        </w:rPr>
      </w:pPr>
      <w:r w:rsidRPr="00145749">
        <w:rPr>
          <w:rFonts w:ascii="Times New Roman" w:hAnsi="Times New Roman" w:cs="Times New Roman"/>
          <w:b/>
          <w:sz w:val="24"/>
          <w:szCs w:val="24"/>
        </w:rPr>
        <w:t>Po – Pá: 7:00 – 15:30</w:t>
      </w:r>
    </w:p>
    <w:p w:rsidR="00145749" w:rsidRPr="00145749" w:rsidRDefault="00145749" w:rsidP="00B028E4">
      <w:pPr>
        <w:pStyle w:val="Bezmezer"/>
        <w:rPr>
          <w:rFonts w:ascii="Times New Roman" w:hAnsi="Times New Roman" w:cs="Times New Roman"/>
          <w:b/>
          <w:sz w:val="24"/>
          <w:szCs w:val="24"/>
        </w:rPr>
      </w:pPr>
    </w:p>
    <w:p w:rsidR="00145749" w:rsidRPr="00145749" w:rsidRDefault="00145749" w:rsidP="00B028E4">
      <w:pPr>
        <w:pStyle w:val="Bezmezer"/>
        <w:rPr>
          <w:rFonts w:ascii="Times New Roman" w:hAnsi="Times New Roman" w:cs="Times New Roman"/>
          <w:sz w:val="24"/>
          <w:szCs w:val="24"/>
        </w:rPr>
      </w:pPr>
      <w:r w:rsidRPr="00145749">
        <w:rPr>
          <w:rFonts w:ascii="Times New Roman" w:hAnsi="Times New Roman" w:cs="Times New Roman"/>
          <w:sz w:val="24"/>
          <w:szCs w:val="24"/>
        </w:rPr>
        <w:t>Kontaktní údaje: 602 472 718</w:t>
      </w:r>
    </w:p>
    <w:p w:rsidR="00145749" w:rsidRPr="00145749" w:rsidRDefault="00145749" w:rsidP="00B028E4">
      <w:pPr>
        <w:pStyle w:val="Bezmezer"/>
        <w:rPr>
          <w:rFonts w:ascii="Times New Roman" w:hAnsi="Times New Roman" w:cs="Times New Roman"/>
          <w:b/>
          <w:sz w:val="24"/>
          <w:szCs w:val="24"/>
        </w:rPr>
      </w:pPr>
    </w:p>
    <w:p w:rsidR="00145749" w:rsidRDefault="00145749" w:rsidP="00B028E4">
      <w:pPr>
        <w:pStyle w:val="Bezmezer"/>
        <w:rPr>
          <w:rFonts w:ascii="Times New Roman" w:hAnsi="Times New Roman" w:cs="Times New Roman"/>
          <w:sz w:val="24"/>
          <w:szCs w:val="24"/>
        </w:rPr>
      </w:pPr>
    </w:p>
    <w:p w:rsidR="00145749" w:rsidRPr="00145749" w:rsidRDefault="00145749" w:rsidP="00B028E4">
      <w:pPr>
        <w:pStyle w:val="Bezmezer"/>
        <w:rPr>
          <w:rFonts w:ascii="Times New Roman" w:hAnsi="Times New Roman" w:cs="Times New Roman"/>
          <w:b/>
          <w:sz w:val="24"/>
          <w:szCs w:val="24"/>
        </w:rPr>
      </w:pPr>
      <w:r w:rsidRPr="00145749">
        <w:rPr>
          <w:rFonts w:ascii="Times New Roman" w:hAnsi="Times New Roman" w:cs="Times New Roman"/>
          <w:b/>
          <w:sz w:val="24"/>
          <w:szCs w:val="24"/>
        </w:rPr>
        <w:t>Otevírací doba sběrny odpadů KOVOŠROT PROCHÁZKA s.r.o., U Cihelny 661, Velké Meziříčí</w:t>
      </w:r>
    </w:p>
    <w:p w:rsidR="00145749" w:rsidRPr="00145749" w:rsidRDefault="00145749" w:rsidP="00B028E4">
      <w:pPr>
        <w:pStyle w:val="Bezmezer"/>
        <w:rPr>
          <w:rFonts w:ascii="Times New Roman" w:hAnsi="Times New Roman" w:cs="Times New Roman"/>
          <w:b/>
          <w:sz w:val="24"/>
          <w:szCs w:val="24"/>
        </w:rPr>
      </w:pPr>
    </w:p>
    <w:p w:rsidR="00145749" w:rsidRPr="00145749" w:rsidRDefault="00145749" w:rsidP="00B028E4">
      <w:pPr>
        <w:pStyle w:val="Bezmezer"/>
        <w:rPr>
          <w:rFonts w:ascii="Times New Roman" w:hAnsi="Times New Roman" w:cs="Times New Roman"/>
          <w:b/>
          <w:sz w:val="24"/>
          <w:szCs w:val="24"/>
        </w:rPr>
      </w:pPr>
      <w:r w:rsidRPr="00145749">
        <w:rPr>
          <w:rFonts w:ascii="Times New Roman" w:hAnsi="Times New Roman" w:cs="Times New Roman"/>
          <w:b/>
          <w:sz w:val="24"/>
          <w:szCs w:val="24"/>
        </w:rPr>
        <w:t>Po – Pá: 8:00 – 16:00</w:t>
      </w:r>
    </w:p>
    <w:p w:rsidR="00145749" w:rsidRDefault="00145749" w:rsidP="00B028E4">
      <w:pPr>
        <w:pStyle w:val="Bezmezer"/>
        <w:rPr>
          <w:rFonts w:ascii="Times New Roman" w:hAnsi="Times New Roman" w:cs="Times New Roman"/>
          <w:b/>
          <w:sz w:val="24"/>
          <w:szCs w:val="24"/>
        </w:rPr>
      </w:pPr>
      <w:r w:rsidRPr="00145749">
        <w:rPr>
          <w:rFonts w:ascii="Times New Roman" w:hAnsi="Times New Roman" w:cs="Times New Roman"/>
          <w:b/>
          <w:sz w:val="24"/>
          <w:szCs w:val="24"/>
        </w:rPr>
        <w:t xml:space="preserve">So          </w:t>
      </w:r>
      <w:r w:rsidR="00E60621">
        <w:rPr>
          <w:rFonts w:ascii="Times New Roman" w:hAnsi="Times New Roman" w:cs="Times New Roman"/>
          <w:b/>
          <w:sz w:val="24"/>
          <w:szCs w:val="24"/>
        </w:rPr>
        <w:t xml:space="preserve"> </w:t>
      </w:r>
      <w:r w:rsidRPr="00145749">
        <w:rPr>
          <w:rFonts w:ascii="Times New Roman" w:hAnsi="Times New Roman" w:cs="Times New Roman"/>
          <w:b/>
          <w:sz w:val="24"/>
          <w:szCs w:val="24"/>
        </w:rPr>
        <w:t>8:00 – 12:00</w:t>
      </w:r>
    </w:p>
    <w:p w:rsidR="00145749" w:rsidRDefault="00145749" w:rsidP="00B028E4">
      <w:pPr>
        <w:pStyle w:val="Bezmezer"/>
        <w:rPr>
          <w:rFonts w:ascii="Times New Roman" w:hAnsi="Times New Roman" w:cs="Times New Roman"/>
          <w:b/>
          <w:sz w:val="24"/>
          <w:szCs w:val="24"/>
        </w:rPr>
      </w:pPr>
    </w:p>
    <w:p w:rsidR="00145749" w:rsidRDefault="00145749" w:rsidP="00B028E4">
      <w:pPr>
        <w:pStyle w:val="Bezmezer"/>
        <w:rPr>
          <w:rFonts w:ascii="Times New Roman" w:hAnsi="Times New Roman" w:cs="Times New Roman"/>
          <w:sz w:val="24"/>
          <w:szCs w:val="24"/>
        </w:rPr>
      </w:pPr>
      <w:r>
        <w:rPr>
          <w:rFonts w:ascii="Times New Roman" w:hAnsi="Times New Roman" w:cs="Times New Roman"/>
          <w:sz w:val="24"/>
          <w:szCs w:val="24"/>
        </w:rPr>
        <w:t>Kontaktní údaje: 731 447</w:t>
      </w:r>
      <w:r w:rsidR="00BA7B49">
        <w:rPr>
          <w:rFonts w:ascii="Times New Roman" w:hAnsi="Times New Roman" w:cs="Times New Roman"/>
          <w:sz w:val="24"/>
          <w:szCs w:val="24"/>
        </w:rPr>
        <w:t> </w:t>
      </w:r>
      <w:r>
        <w:rPr>
          <w:rFonts w:ascii="Times New Roman" w:hAnsi="Times New Roman" w:cs="Times New Roman"/>
          <w:sz w:val="24"/>
          <w:szCs w:val="24"/>
        </w:rPr>
        <w:t>195</w:t>
      </w:r>
    </w:p>
    <w:p w:rsidR="00BA7B49" w:rsidRDefault="00BA7B49" w:rsidP="00B028E4">
      <w:pPr>
        <w:pStyle w:val="Bezmezer"/>
        <w:rPr>
          <w:rFonts w:ascii="Times New Roman" w:hAnsi="Times New Roman" w:cs="Times New Roman"/>
          <w:sz w:val="24"/>
          <w:szCs w:val="24"/>
        </w:rPr>
      </w:pPr>
    </w:p>
    <w:p w:rsidR="003341F4" w:rsidRDefault="003341F4" w:rsidP="00B028E4">
      <w:pPr>
        <w:pStyle w:val="Bezmezer"/>
        <w:rPr>
          <w:rFonts w:ascii="Times New Roman" w:hAnsi="Times New Roman" w:cs="Times New Roman"/>
          <w:sz w:val="24"/>
          <w:szCs w:val="24"/>
        </w:rPr>
      </w:pPr>
    </w:p>
    <w:p w:rsidR="00BA7B49" w:rsidRDefault="00BA7B49" w:rsidP="00B028E4">
      <w:pPr>
        <w:pStyle w:val="Bezmezer"/>
        <w:rPr>
          <w:rFonts w:ascii="Times New Roman" w:hAnsi="Times New Roman" w:cs="Times New Roman"/>
          <w:sz w:val="24"/>
          <w:szCs w:val="24"/>
        </w:rPr>
      </w:pPr>
    </w:p>
    <w:p w:rsidR="00BA7B49" w:rsidRPr="00145749" w:rsidRDefault="00BA7B49" w:rsidP="00B028E4">
      <w:pPr>
        <w:pStyle w:val="Bezmezer"/>
        <w:rPr>
          <w:rFonts w:ascii="Times New Roman" w:hAnsi="Times New Roman" w:cs="Times New Roman"/>
          <w:sz w:val="24"/>
          <w:szCs w:val="24"/>
        </w:rPr>
      </w:pPr>
    </w:p>
    <w:sectPr w:rsidR="00BA7B49" w:rsidRPr="00145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E5A51"/>
    <w:multiLevelType w:val="multilevel"/>
    <w:tmpl w:val="B4129950"/>
    <w:lvl w:ilvl="0">
      <w:start w:val="1"/>
      <w:numFmt w:val="bullet"/>
      <w:lvlText w:val=""/>
      <w:lvlJc w:val="left"/>
      <w:pPr>
        <w:tabs>
          <w:tab w:val="num" w:pos="227"/>
        </w:tabs>
        <w:ind w:left="454" w:hanging="45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74"/>
    <w:rsid w:val="000A7579"/>
    <w:rsid w:val="00145749"/>
    <w:rsid w:val="003341F4"/>
    <w:rsid w:val="006A2B03"/>
    <w:rsid w:val="0071557A"/>
    <w:rsid w:val="009757AB"/>
    <w:rsid w:val="00A16528"/>
    <w:rsid w:val="00A35F87"/>
    <w:rsid w:val="00B028E4"/>
    <w:rsid w:val="00B756E8"/>
    <w:rsid w:val="00B94856"/>
    <w:rsid w:val="00BA0560"/>
    <w:rsid w:val="00BA7B49"/>
    <w:rsid w:val="00BE0774"/>
    <w:rsid w:val="00CE291B"/>
    <w:rsid w:val="00D94AD9"/>
    <w:rsid w:val="00DB62E3"/>
    <w:rsid w:val="00E60621"/>
    <w:rsid w:val="00FD5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61BF881-E574-4E77-B830-A1345E19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8E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028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BE0774"/>
    <w:pPr>
      <w:spacing w:before="150" w:after="150" w:line="300" w:lineRule="atLeast"/>
      <w:outlineLvl w:val="1"/>
    </w:pPr>
    <w:rPr>
      <w:rFonts w:ascii="Arial" w:hAnsi="Arial" w:cs="Arial"/>
      <w:b/>
      <w:bCs/>
      <w:color w:val="646464"/>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E0774"/>
    <w:rPr>
      <w:rFonts w:ascii="Arial" w:eastAsia="Times New Roman" w:hAnsi="Arial" w:cs="Arial"/>
      <w:b/>
      <w:bCs/>
      <w:color w:val="646464"/>
      <w:sz w:val="30"/>
      <w:szCs w:val="30"/>
      <w:lang w:eastAsia="cs-CZ"/>
    </w:rPr>
  </w:style>
  <w:style w:type="paragraph" w:styleId="Normlnweb">
    <w:name w:val="Normal (Web)"/>
    <w:basedOn w:val="Normln"/>
    <w:uiPriority w:val="99"/>
    <w:unhideWhenUsed/>
    <w:rsid w:val="00BE0774"/>
    <w:pPr>
      <w:spacing w:after="398" w:line="398" w:lineRule="atLeast"/>
      <w:jc w:val="both"/>
    </w:pPr>
  </w:style>
  <w:style w:type="character" w:styleId="Hypertextovodkaz">
    <w:name w:val="Hyperlink"/>
    <w:basedOn w:val="Standardnpsmoodstavce"/>
    <w:uiPriority w:val="99"/>
    <w:semiHidden/>
    <w:unhideWhenUsed/>
    <w:rsid w:val="00BE0774"/>
    <w:rPr>
      <w:color w:val="6FB35D"/>
      <w:u w:val="single"/>
    </w:rPr>
  </w:style>
  <w:style w:type="paragraph" w:styleId="Bezmezer">
    <w:name w:val="No Spacing"/>
    <w:uiPriority w:val="1"/>
    <w:qFormat/>
    <w:rsid w:val="009757AB"/>
    <w:pPr>
      <w:spacing w:after="0" w:line="240" w:lineRule="auto"/>
    </w:pPr>
  </w:style>
  <w:style w:type="character" w:customStyle="1" w:styleId="Nadpis1Char">
    <w:name w:val="Nadpis 1 Char"/>
    <w:basedOn w:val="Standardnpsmoodstavce"/>
    <w:link w:val="Nadpis1"/>
    <w:uiPriority w:val="9"/>
    <w:rsid w:val="00B028E4"/>
    <w:rPr>
      <w:rFonts w:asciiTheme="majorHAnsi" w:eastAsiaTheme="majorEastAsia" w:hAnsiTheme="majorHAnsi" w:cstheme="majorBidi"/>
      <w:color w:val="2E74B5" w:themeColor="accent1" w:themeShade="BF"/>
      <w:sz w:val="32"/>
      <w:szCs w:val="32"/>
    </w:rPr>
  </w:style>
  <w:style w:type="paragraph" w:customStyle="1" w:styleId="bodytext">
    <w:name w:val="bodytext"/>
    <w:basedOn w:val="Normln"/>
    <w:rsid w:val="00B028E4"/>
    <w:pPr>
      <w:spacing w:before="100" w:beforeAutospacing="1" w:after="100" w:afterAutospacing="1"/>
    </w:pPr>
  </w:style>
  <w:style w:type="paragraph" w:styleId="Zhlav">
    <w:name w:val="header"/>
    <w:basedOn w:val="Normln"/>
    <w:link w:val="ZhlavChar"/>
    <w:rsid w:val="00B028E4"/>
    <w:pPr>
      <w:tabs>
        <w:tab w:val="center" w:pos="4536"/>
        <w:tab w:val="right" w:pos="9072"/>
      </w:tabs>
    </w:pPr>
  </w:style>
  <w:style w:type="character" w:customStyle="1" w:styleId="ZhlavChar">
    <w:name w:val="Záhlaví Char"/>
    <w:basedOn w:val="Standardnpsmoodstavce"/>
    <w:link w:val="Zhlav"/>
    <w:rsid w:val="00B028E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269">
      <w:bodyDiv w:val="1"/>
      <w:marLeft w:val="0"/>
      <w:marRight w:val="0"/>
      <w:marTop w:val="0"/>
      <w:marBottom w:val="0"/>
      <w:divBdr>
        <w:top w:val="none" w:sz="0" w:space="0" w:color="auto"/>
        <w:left w:val="none" w:sz="0" w:space="0" w:color="auto"/>
        <w:bottom w:val="none" w:sz="0" w:space="0" w:color="auto"/>
        <w:right w:val="none" w:sz="0" w:space="0" w:color="auto"/>
      </w:divBdr>
      <w:divsChild>
        <w:div w:id="986592370">
          <w:marLeft w:val="0"/>
          <w:marRight w:val="0"/>
          <w:marTop w:val="825"/>
          <w:marBottom w:val="0"/>
          <w:divBdr>
            <w:top w:val="none" w:sz="0" w:space="0" w:color="auto"/>
            <w:left w:val="none" w:sz="0" w:space="0" w:color="auto"/>
            <w:bottom w:val="none" w:sz="0" w:space="0" w:color="auto"/>
            <w:right w:val="none" w:sz="0" w:space="0" w:color="auto"/>
          </w:divBdr>
          <w:divsChild>
            <w:div w:id="1632712519">
              <w:marLeft w:val="0"/>
              <w:marRight w:val="0"/>
              <w:marTop w:val="0"/>
              <w:marBottom w:val="0"/>
              <w:divBdr>
                <w:top w:val="none" w:sz="0" w:space="0" w:color="auto"/>
                <w:left w:val="none" w:sz="0" w:space="0" w:color="auto"/>
                <w:bottom w:val="none" w:sz="0" w:space="0" w:color="auto"/>
                <w:right w:val="none" w:sz="0" w:space="0" w:color="auto"/>
              </w:divBdr>
              <w:divsChild>
                <w:div w:id="19584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24096">
      <w:bodyDiv w:val="1"/>
      <w:marLeft w:val="0"/>
      <w:marRight w:val="0"/>
      <w:marTop w:val="0"/>
      <w:marBottom w:val="0"/>
      <w:divBdr>
        <w:top w:val="none" w:sz="0" w:space="0" w:color="auto"/>
        <w:left w:val="none" w:sz="0" w:space="0" w:color="auto"/>
        <w:bottom w:val="none" w:sz="0" w:space="0" w:color="auto"/>
        <w:right w:val="none" w:sz="0" w:space="0" w:color="auto"/>
      </w:divBdr>
      <w:divsChild>
        <w:div w:id="1021006248">
          <w:marLeft w:val="0"/>
          <w:marRight w:val="0"/>
          <w:marTop w:val="825"/>
          <w:marBottom w:val="0"/>
          <w:divBdr>
            <w:top w:val="none" w:sz="0" w:space="0" w:color="auto"/>
            <w:left w:val="none" w:sz="0" w:space="0" w:color="auto"/>
            <w:bottom w:val="none" w:sz="0" w:space="0" w:color="auto"/>
            <w:right w:val="none" w:sz="0" w:space="0" w:color="auto"/>
          </w:divBdr>
          <w:divsChild>
            <w:div w:id="187646035">
              <w:marLeft w:val="0"/>
              <w:marRight w:val="0"/>
              <w:marTop w:val="0"/>
              <w:marBottom w:val="0"/>
              <w:divBdr>
                <w:top w:val="none" w:sz="0" w:space="0" w:color="auto"/>
                <w:left w:val="none" w:sz="0" w:space="0" w:color="auto"/>
                <w:bottom w:val="none" w:sz="0" w:space="0" w:color="auto"/>
                <w:right w:val="none" w:sz="0" w:space="0" w:color="auto"/>
              </w:divBdr>
              <w:divsChild>
                <w:div w:id="1358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0761">
      <w:bodyDiv w:val="1"/>
      <w:marLeft w:val="0"/>
      <w:marRight w:val="0"/>
      <w:marTop w:val="0"/>
      <w:marBottom w:val="0"/>
      <w:divBdr>
        <w:top w:val="none" w:sz="0" w:space="0" w:color="auto"/>
        <w:left w:val="none" w:sz="0" w:space="0" w:color="auto"/>
        <w:bottom w:val="none" w:sz="0" w:space="0" w:color="auto"/>
        <w:right w:val="none" w:sz="0" w:space="0" w:color="auto"/>
      </w:divBdr>
      <w:divsChild>
        <w:div w:id="1278873903">
          <w:marLeft w:val="0"/>
          <w:marRight w:val="0"/>
          <w:marTop w:val="825"/>
          <w:marBottom w:val="0"/>
          <w:divBdr>
            <w:top w:val="none" w:sz="0" w:space="0" w:color="auto"/>
            <w:left w:val="none" w:sz="0" w:space="0" w:color="auto"/>
            <w:bottom w:val="none" w:sz="0" w:space="0" w:color="auto"/>
            <w:right w:val="none" w:sz="0" w:space="0" w:color="auto"/>
          </w:divBdr>
          <w:divsChild>
            <w:div w:id="1357586690">
              <w:marLeft w:val="0"/>
              <w:marRight w:val="0"/>
              <w:marTop w:val="0"/>
              <w:marBottom w:val="0"/>
              <w:divBdr>
                <w:top w:val="none" w:sz="0" w:space="0" w:color="auto"/>
                <w:left w:val="none" w:sz="0" w:space="0" w:color="auto"/>
                <w:bottom w:val="none" w:sz="0" w:space="0" w:color="auto"/>
                <w:right w:val="none" w:sz="0" w:space="0" w:color="auto"/>
              </w:divBdr>
              <w:divsChild>
                <w:div w:id="859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8670">
      <w:bodyDiv w:val="1"/>
      <w:marLeft w:val="0"/>
      <w:marRight w:val="0"/>
      <w:marTop w:val="0"/>
      <w:marBottom w:val="0"/>
      <w:divBdr>
        <w:top w:val="none" w:sz="0" w:space="0" w:color="auto"/>
        <w:left w:val="none" w:sz="0" w:space="0" w:color="auto"/>
        <w:bottom w:val="none" w:sz="0" w:space="0" w:color="auto"/>
        <w:right w:val="none" w:sz="0" w:space="0" w:color="auto"/>
      </w:divBdr>
      <w:divsChild>
        <w:div w:id="422728201">
          <w:marLeft w:val="0"/>
          <w:marRight w:val="0"/>
          <w:marTop w:val="825"/>
          <w:marBottom w:val="0"/>
          <w:divBdr>
            <w:top w:val="none" w:sz="0" w:space="0" w:color="auto"/>
            <w:left w:val="none" w:sz="0" w:space="0" w:color="auto"/>
            <w:bottom w:val="none" w:sz="0" w:space="0" w:color="auto"/>
            <w:right w:val="none" w:sz="0" w:space="0" w:color="auto"/>
          </w:divBdr>
          <w:divsChild>
            <w:div w:id="1589651319">
              <w:marLeft w:val="0"/>
              <w:marRight w:val="0"/>
              <w:marTop w:val="0"/>
              <w:marBottom w:val="0"/>
              <w:divBdr>
                <w:top w:val="none" w:sz="0" w:space="0" w:color="auto"/>
                <w:left w:val="none" w:sz="0" w:space="0" w:color="auto"/>
                <w:bottom w:val="none" w:sz="0" w:space="0" w:color="auto"/>
                <w:right w:val="none" w:sz="0" w:space="0" w:color="auto"/>
              </w:divBdr>
              <w:divsChild>
                <w:div w:id="968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98008">
      <w:bodyDiv w:val="1"/>
      <w:marLeft w:val="0"/>
      <w:marRight w:val="0"/>
      <w:marTop w:val="0"/>
      <w:marBottom w:val="0"/>
      <w:divBdr>
        <w:top w:val="none" w:sz="0" w:space="0" w:color="auto"/>
        <w:left w:val="none" w:sz="0" w:space="0" w:color="auto"/>
        <w:bottom w:val="none" w:sz="0" w:space="0" w:color="auto"/>
        <w:right w:val="none" w:sz="0" w:space="0" w:color="auto"/>
      </w:divBdr>
      <w:divsChild>
        <w:div w:id="1043599283">
          <w:marLeft w:val="0"/>
          <w:marRight w:val="0"/>
          <w:marTop w:val="825"/>
          <w:marBottom w:val="0"/>
          <w:divBdr>
            <w:top w:val="none" w:sz="0" w:space="0" w:color="auto"/>
            <w:left w:val="none" w:sz="0" w:space="0" w:color="auto"/>
            <w:bottom w:val="none" w:sz="0" w:space="0" w:color="auto"/>
            <w:right w:val="none" w:sz="0" w:space="0" w:color="auto"/>
          </w:divBdr>
          <w:divsChild>
            <w:div w:id="1767339548">
              <w:marLeft w:val="0"/>
              <w:marRight w:val="0"/>
              <w:marTop w:val="0"/>
              <w:marBottom w:val="0"/>
              <w:divBdr>
                <w:top w:val="none" w:sz="0" w:space="0" w:color="auto"/>
                <w:left w:val="none" w:sz="0" w:space="0" w:color="auto"/>
                <w:bottom w:val="none" w:sz="0" w:space="0" w:color="auto"/>
                <w:right w:val="none" w:sz="0" w:space="0" w:color="auto"/>
              </w:divBdr>
              <w:divsChild>
                <w:div w:id="1242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ekodomov.cz/clear.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www.ekodomov.cz/uploads/RTEmagicC_odpadlisti.gif.gif" TargetMode="External"/><Relationship Id="rId5" Type="http://schemas.openxmlformats.org/officeDocument/2006/relationships/webSettings" Target="webSettings.xml"/><Relationship Id="rId15" Type="http://schemas.openxmlformats.org/officeDocument/2006/relationships/image" Target="http://www.ekodomov.cz/uploads/pics/odpadzdomu_01.gif"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www.ekodomov.cz/uploads/RTEmagicC_odpadtrava.gif.gif" TargetMode="External"/><Relationship Id="rId14"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045D-676D-4B57-A9C6-4458F3C6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1191</Words>
  <Characters>7030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Fialková Zdislava</dc:creator>
  <cp:keywords/>
  <dc:description/>
  <cp:lastModifiedBy>Fialková Zdislava</cp:lastModifiedBy>
  <cp:revision>7</cp:revision>
  <dcterms:created xsi:type="dcterms:W3CDTF">2017-05-04T08:43:00Z</dcterms:created>
  <dcterms:modified xsi:type="dcterms:W3CDTF">2017-07-25T07:42:00Z</dcterms:modified>
</cp:coreProperties>
</file>