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5B" w:rsidRPr="001A335B" w:rsidRDefault="00996FE9" w:rsidP="001A335B">
      <w:pPr>
        <w:pBdr>
          <w:bottom w:val="single" w:sz="6" w:space="1" w:color="auto"/>
        </w:pBdr>
        <w:tabs>
          <w:tab w:val="left" w:pos="6379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Obec </w:t>
      </w:r>
      <w:r w:rsidR="00C94588">
        <w:rPr>
          <w:rFonts w:ascii="Times New Roman" w:hAnsi="Times New Roman"/>
          <w:b/>
          <w:sz w:val="28"/>
          <w:szCs w:val="28"/>
        </w:rPr>
        <w:t>Baliny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C94588">
        <w:rPr>
          <w:rFonts w:ascii="Times New Roman" w:hAnsi="Times New Roman"/>
          <w:b/>
          <w:sz w:val="28"/>
          <w:szCs w:val="28"/>
        </w:rPr>
        <w:t>Baliny 9, 594 01 Velké Meziříčí</w:t>
      </w:r>
    </w:p>
    <w:p w:rsidR="005325D5" w:rsidRDefault="005325D5" w:rsidP="005325D5">
      <w:pPr>
        <w:spacing w:line="240" w:lineRule="auto"/>
        <w:ind w:firstLine="0"/>
        <w:rPr>
          <w:rFonts w:ascii="Times New Roman" w:hAnsi="Times New Roman"/>
        </w:rPr>
      </w:pPr>
    </w:p>
    <w:p w:rsidR="00131E33" w:rsidRPr="00654659" w:rsidRDefault="00131E33" w:rsidP="005325D5">
      <w:pPr>
        <w:spacing w:line="240" w:lineRule="auto"/>
        <w:ind w:firstLine="0"/>
        <w:rPr>
          <w:rFonts w:ascii="Times New Roman" w:hAnsi="Times New Roman"/>
        </w:rPr>
      </w:pPr>
    </w:p>
    <w:p w:rsidR="00B651CD" w:rsidRPr="00654659" w:rsidRDefault="00B651CD" w:rsidP="005325D5">
      <w:pPr>
        <w:spacing w:line="240" w:lineRule="auto"/>
        <w:ind w:firstLine="0"/>
        <w:rPr>
          <w:rFonts w:ascii="Times New Roman" w:hAnsi="Times New Roman"/>
        </w:rPr>
      </w:pPr>
    </w:p>
    <w:p w:rsidR="00B651CD" w:rsidRPr="00654659" w:rsidRDefault="00B651CD" w:rsidP="001A335B">
      <w:pPr>
        <w:pStyle w:val="StylStyl12bVechnavelkzarovnnnastedPrvndek0c"/>
        <w:pBdr>
          <w:top w:val="none" w:sz="0" w:space="0" w:color="auto"/>
          <w:bottom w:val="none" w:sz="0" w:space="0" w:color="auto"/>
        </w:pBdr>
        <w:shd w:val="clear" w:color="auto" w:fill="F2F2F2" w:themeFill="background1" w:themeFillShade="F2"/>
        <w:spacing w:line="240" w:lineRule="auto"/>
        <w:rPr>
          <w:rFonts w:ascii="Times New Roman" w:hAnsi="Times New Roman"/>
          <w:color w:val="000000" w:themeColor="text1"/>
          <w:sz w:val="8"/>
          <w:szCs w:val="8"/>
        </w:rPr>
      </w:pPr>
    </w:p>
    <w:p w:rsidR="005325D5" w:rsidRPr="00654659" w:rsidRDefault="005241D0" w:rsidP="001A335B">
      <w:pPr>
        <w:pStyle w:val="StylStyl12bVechnavelkzarovnnnastedPrvndek0c"/>
        <w:pBdr>
          <w:top w:val="none" w:sz="0" w:space="0" w:color="auto"/>
          <w:bottom w:val="none" w:sz="0" w:space="0" w:color="auto"/>
        </w:pBdr>
        <w:shd w:val="clear" w:color="auto" w:fill="F2F2F2" w:themeFill="background1" w:themeFillShade="F2"/>
        <w:spacing w:line="240" w:lineRule="auto"/>
        <w:rPr>
          <w:rFonts w:ascii="Times New Roman" w:hAnsi="Times New Roman"/>
          <w:color w:val="000000" w:themeColor="text1"/>
          <w:sz w:val="36"/>
          <w:szCs w:val="36"/>
        </w:rPr>
      </w:pPr>
      <w:r w:rsidRPr="00654659">
        <w:rPr>
          <w:rFonts w:ascii="Times New Roman" w:hAnsi="Times New Roman"/>
          <w:color w:val="000000" w:themeColor="text1"/>
          <w:sz w:val="36"/>
          <w:szCs w:val="36"/>
        </w:rPr>
        <w:t xml:space="preserve">OPATŘENÍ OBECNÉ POVAHY, </w:t>
      </w:r>
    </w:p>
    <w:p w:rsidR="005241D0" w:rsidRPr="00654659" w:rsidRDefault="005241D0" w:rsidP="001A335B">
      <w:pPr>
        <w:pStyle w:val="StylStyl12bVechnavelkzarovnnnastedPrvndek0c"/>
        <w:pBdr>
          <w:top w:val="none" w:sz="0" w:space="0" w:color="auto"/>
          <w:bottom w:val="none" w:sz="0" w:space="0" w:color="auto"/>
        </w:pBdr>
        <w:shd w:val="clear" w:color="auto" w:fill="F2F2F2" w:themeFill="background1" w:themeFillShade="F2"/>
        <w:spacing w:line="240" w:lineRule="auto"/>
        <w:rPr>
          <w:rFonts w:ascii="Times New Roman" w:hAnsi="Times New Roman"/>
          <w:color w:val="000000" w:themeColor="text1"/>
          <w:sz w:val="36"/>
          <w:szCs w:val="36"/>
        </w:rPr>
      </w:pPr>
      <w:r w:rsidRPr="00654659">
        <w:rPr>
          <w:rFonts w:ascii="Times New Roman" w:hAnsi="Times New Roman"/>
          <w:color w:val="000000" w:themeColor="text1"/>
          <w:sz w:val="36"/>
          <w:szCs w:val="36"/>
        </w:rPr>
        <w:t xml:space="preserve">kterým se vydává </w:t>
      </w:r>
      <w:r w:rsidR="00C94588">
        <w:rPr>
          <w:rFonts w:ascii="Times New Roman" w:hAnsi="Times New Roman"/>
          <w:color w:val="000000" w:themeColor="text1"/>
          <w:sz w:val="36"/>
          <w:szCs w:val="36"/>
        </w:rPr>
        <w:t xml:space="preserve">ZMĚNA č. 1 </w:t>
      </w:r>
      <w:r w:rsidR="005325D5" w:rsidRPr="00654659">
        <w:rPr>
          <w:rFonts w:ascii="Times New Roman" w:hAnsi="Times New Roman"/>
          <w:color w:val="000000" w:themeColor="text1"/>
          <w:sz w:val="36"/>
          <w:szCs w:val="36"/>
        </w:rPr>
        <w:t>územní</w:t>
      </w:r>
      <w:r w:rsidR="00C94588">
        <w:rPr>
          <w:rFonts w:ascii="Times New Roman" w:hAnsi="Times New Roman"/>
          <w:color w:val="000000" w:themeColor="text1"/>
          <w:sz w:val="36"/>
          <w:szCs w:val="36"/>
        </w:rPr>
        <w:t>HO</w:t>
      </w:r>
      <w:r w:rsidR="005325D5" w:rsidRPr="00654659">
        <w:rPr>
          <w:rFonts w:ascii="Times New Roman" w:hAnsi="Times New Roman"/>
          <w:color w:val="000000" w:themeColor="text1"/>
          <w:sz w:val="36"/>
          <w:szCs w:val="36"/>
        </w:rPr>
        <w:t xml:space="preserve"> plán</w:t>
      </w:r>
      <w:r w:rsidR="00C94588">
        <w:rPr>
          <w:rFonts w:ascii="Times New Roman" w:hAnsi="Times New Roman"/>
          <w:color w:val="000000" w:themeColor="text1"/>
          <w:sz w:val="36"/>
          <w:szCs w:val="36"/>
        </w:rPr>
        <w:t>U</w:t>
      </w:r>
      <w:r w:rsidR="005325D5" w:rsidRPr="00654659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C94588">
        <w:rPr>
          <w:rFonts w:ascii="Times New Roman" w:hAnsi="Times New Roman"/>
          <w:color w:val="000000" w:themeColor="text1"/>
          <w:sz w:val="36"/>
          <w:szCs w:val="36"/>
        </w:rPr>
        <w:t>BALINY</w:t>
      </w:r>
    </w:p>
    <w:p w:rsidR="00B651CD" w:rsidRPr="00654659" w:rsidRDefault="00B651CD" w:rsidP="001A335B">
      <w:pPr>
        <w:pStyle w:val="StylStyl12bVechnavelkzarovnnnastedPrvndek0c"/>
        <w:pBdr>
          <w:top w:val="none" w:sz="0" w:space="0" w:color="auto"/>
          <w:bottom w:val="none" w:sz="0" w:space="0" w:color="auto"/>
        </w:pBdr>
        <w:shd w:val="clear" w:color="auto" w:fill="F2F2F2" w:themeFill="background1" w:themeFillShade="F2"/>
        <w:spacing w:line="240" w:lineRule="auto"/>
        <w:rPr>
          <w:rFonts w:ascii="Times New Roman" w:hAnsi="Times New Roman"/>
          <w:color w:val="000000" w:themeColor="text1"/>
          <w:sz w:val="8"/>
          <w:szCs w:val="8"/>
        </w:rPr>
      </w:pPr>
    </w:p>
    <w:p w:rsidR="005939C9" w:rsidRPr="00654659" w:rsidRDefault="005939C9" w:rsidP="00FB68C3">
      <w:pPr>
        <w:rPr>
          <w:rFonts w:ascii="Times New Roman" w:hAnsi="Times New Roman"/>
        </w:rPr>
      </w:pPr>
    </w:p>
    <w:p w:rsidR="00B651CD" w:rsidRDefault="00B651CD" w:rsidP="0005192C">
      <w:pPr>
        <w:ind w:firstLine="0"/>
        <w:rPr>
          <w:rFonts w:ascii="Times New Roman" w:hAnsi="Times New Roman"/>
        </w:rPr>
      </w:pPr>
    </w:p>
    <w:p w:rsidR="0005192C" w:rsidRPr="00654659" w:rsidRDefault="0005192C" w:rsidP="0005192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Č.</w:t>
      </w:r>
      <w:r w:rsidR="001A6E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j. </w:t>
      </w:r>
      <w:r w:rsidR="00C94588">
        <w:rPr>
          <w:rFonts w:ascii="Times New Roman" w:hAnsi="Times New Roman"/>
        </w:rPr>
        <w:t>……….</w:t>
      </w:r>
    </w:p>
    <w:p w:rsidR="00D64D98" w:rsidRPr="00654659" w:rsidRDefault="00D64D98" w:rsidP="00D64D98">
      <w:pPr>
        <w:pStyle w:val="StylStylStylNadpis2zarovnnnastedVlevojednoduchAu"/>
        <w:rPr>
          <w:rFonts w:ascii="Times New Roman" w:hAnsi="Times New Roman"/>
          <w:sz w:val="8"/>
          <w:szCs w:val="8"/>
        </w:rPr>
      </w:pPr>
    </w:p>
    <w:p w:rsidR="004D016F" w:rsidRPr="00654659" w:rsidRDefault="001E1291" w:rsidP="00D64D98">
      <w:pPr>
        <w:pStyle w:val="StylStylStylNadpis2zarovnnnastedVlevojednoduchAu"/>
        <w:rPr>
          <w:rFonts w:ascii="Times New Roman" w:hAnsi="Times New Roman"/>
          <w:spacing w:val="140"/>
          <w:sz w:val="28"/>
          <w:szCs w:val="28"/>
        </w:rPr>
      </w:pPr>
      <w:r w:rsidRPr="00654659">
        <w:rPr>
          <w:rFonts w:ascii="Times New Roman" w:hAnsi="Times New Roman"/>
          <w:spacing w:val="140"/>
          <w:sz w:val="28"/>
          <w:szCs w:val="28"/>
        </w:rPr>
        <w:t>výroková</w:t>
      </w:r>
      <w:r w:rsidR="00B572F7" w:rsidRPr="00654659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654659">
        <w:rPr>
          <w:rFonts w:ascii="Times New Roman" w:hAnsi="Times New Roman"/>
          <w:spacing w:val="140"/>
          <w:sz w:val="28"/>
          <w:szCs w:val="28"/>
        </w:rPr>
        <w:t>část</w:t>
      </w:r>
    </w:p>
    <w:p w:rsidR="00D64D98" w:rsidRPr="00654659" w:rsidRDefault="00D64D98" w:rsidP="00D11F9B">
      <w:pPr>
        <w:pStyle w:val="StylStylStylNadpis2zarovnnnastedVlevojednoduchAu"/>
        <w:rPr>
          <w:rFonts w:ascii="Times New Roman" w:hAnsi="Times New Roman"/>
          <w:sz w:val="8"/>
          <w:szCs w:val="8"/>
        </w:rPr>
      </w:pPr>
    </w:p>
    <w:p w:rsidR="0005192C" w:rsidRPr="0005192C" w:rsidRDefault="0005192C" w:rsidP="00131E33">
      <w:pPr>
        <w:pStyle w:val="Odstavecseseznamem"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5192C" w:rsidRPr="0005192C" w:rsidRDefault="0005192C" w:rsidP="001A6E0E">
      <w:pPr>
        <w:spacing w:line="28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5192C">
        <w:rPr>
          <w:rFonts w:ascii="Times New Roman" w:hAnsi="Times New Roman"/>
          <w:b/>
          <w:sz w:val="24"/>
          <w:szCs w:val="24"/>
        </w:rPr>
        <w:t>I.</w:t>
      </w:r>
    </w:p>
    <w:p w:rsidR="004D016F" w:rsidRPr="00654659" w:rsidRDefault="00C635C5" w:rsidP="001A6E0E">
      <w:pPr>
        <w:spacing w:line="280" w:lineRule="exact"/>
        <w:ind w:firstLine="0"/>
        <w:rPr>
          <w:rFonts w:ascii="Times New Roman" w:hAnsi="Times New Roman"/>
          <w:sz w:val="24"/>
          <w:szCs w:val="24"/>
        </w:rPr>
      </w:pPr>
      <w:r w:rsidRPr="00654659">
        <w:rPr>
          <w:rFonts w:ascii="Times New Roman" w:hAnsi="Times New Roman"/>
          <w:sz w:val="24"/>
          <w:szCs w:val="24"/>
        </w:rPr>
        <w:t xml:space="preserve">Zastupitelstvo </w:t>
      </w:r>
      <w:r w:rsidR="00D53658">
        <w:rPr>
          <w:rFonts w:ascii="Times New Roman" w:hAnsi="Times New Roman"/>
          <w:sz w:val="24"/>
          <w:szCs w:val="24"/>
        </w:rPr>
        <w:t xml:space="preserve">obce </w:t>
      </w:r>
      <w:r w:rsidR="00C94588">
        <w:rPr>
          <w:rFonts w:ascii="Times New Roman" w:hAnsi="Times New Roman"/>
          <w:sz w:val="24"/>
          <w:szCs w:val="24"/>
        </w:rPr>
        <w:t>Baliny</w:t>
      </w:r>
      <w:r w:rsidRPr="00654659">
        <w:rPr>
          <w:rFonts w:ascii="Times New Roman" w:hAnsi="Times New Roman"/>
          <w:sz w:val="24"/>
          <w:szCs w:val="24"/>
        </w:rPr>
        <w:t>, příslušné podle § 6 odst. 5 písm. c) zákona č. 183/2006 Sb</w:t>
      </w:r>
      <w:r w:rsidR="00695B7C" w:rsidRPr="00654659">
        <w:rPr>
          <w:rFonts w:ascii="Times New Roman" w:hAnsi="Times New Roman"/>
          <w:sz w:val="24"/>
          <w:szCs w:val="24"/>
        </w:rPr>
        <w:t xml:space="preserve">., o územním plánování a stavebním řádu ve znění pozdějších předpisů včetně (dále „stavební zákon), </w:t>
      </w:r>
      <w:r w:rsidRPr="00654659">
        <w:rPr>
          <w:rFonts w:ascii="Times New Roman" w:hAnsi="Times New Roman"/>
          <w:sz w:val="24"/>
          <w:szCs w:val="24"/>
        </w:rPr>
        <w:t>za použití §</w:t>
      </w:r>
      <w:r w:rsidR="00561D99">
        <w:rPr>
          <w:rFonts w:ascii="Times New Roman" w:hAnsi="Times New Roman"/>
          <w:sz w:val="24"/>
          <w:szCs w:val="24"/>
        </w:rPr>
        <w:t>§</w:t>
      </w:r>
      <w:r w:rsidRPr="00654659">
        <w:rPr>
          <w:rFonts w:ascii="Times New Roman" w:hAnsi="Times New Roman"/>
          <w:sz w:val="24"/>
          <w:szCs w:val="24"/>
        </w:rPr>
        <w:t xml:space="preserve"> 43</w:t>
      </w:r>
      <w:r w:rsidR="0005192C">
        <w:rPr>
          <w:rFonts w:ascii="Times New Roman" w:hAnsi="Times New Roman"/>
          <w:sz w:val="24"/>
          <w:szCs w:val="24"/>
        </w:rPr>
        <w:t xml:space="preserve"> a 54 odst. 1 a 2</w:t>
      </w:r>
      <w:r w:rsidRPr="00654659">
        <w:rPr>
          <w:rFonts w:ascii="Times New Roman" w:hAnsi="Times New Roman"/>
          <w:sz w:val="24"/>
          <w:szCs w:val="24"/>
        </w:rPr>
        <w:t xml:space="preserve"> stavebního zákona, § </w:t>
      </w:r>
      <w:smartTag w:uri="urn:schemas-microsoft-com:office:smarttags" w:element="metricconverter">
        <w:smartTagPr>
          <w:attr w:name="ProductID" w:val="13 a"/>
        </w:smartTagPr>
        <w:r w:rsidRPr="00654659">
          <w:rPr>
            <w:rFonts w:ascii="Times New Roman" w:hAnsi="Times New Roman"/>
            <w:sz w:val="24"/>
            <w:szCs w:val="24"/>
          </w:rPr>
          <w:t>13 a</w:t>
        </w:r>
      </w:smartTag>
      <w:r w:rsidRPr="00654659">
        <w:rPr>
          <w:rFonts w:ascii="Times New Roman" w:hAnsi="Times New Roman"/>
          <w:sz w:val="24"/>
          <w:szCs w:val="24"/>
        </w:rPr>
        <w:t xml:space="preserve"> přílohy č. 7 vyhlášky č. 500/2006 Sb., o územně analytických podkladech, územně plánovací dokumentaci a způsobu evidence územně plánovací činnosti, </w:t>
      </w:r>
      <w:r w:rsidR="001A6E0E">
        <w:rPr>
          <w:rFonts w:ascii="Times New Roman" w:hAnsi="Times New Roman"/>
          <w:sz w:val="24"/>
          <w:szCs w:val="24"/>
        </w:rPr>
        <w:t xml:space="preserve">a dle </w:t>
      </w:r>
      <w:r w:rsidRPr="00654659">
        <w:rPr>
          <w:rFonts w:ascii="Times New Roman" w:hAnsi="Times New Roman"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171 a"/>
        </w:smartTagPr>
        <w:r w:rsidRPr="00654659">
          <w:rPr>
            <w:rFonts w:ascii="Times New Roman" w:hAnsi="Times New Roman"/>
            <w:sz w:val="24"/>
            <w:szCs w:val="24"/>
          </w:rPr>
          <w:t>171</w:t>
        </w:r>
        <w:r w:rsidR="00C3159A" w:rsidRPr="00654659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654659">
        <w:rPr>
          <w:rFonts w:ascii="Times New Roman" w:hAnsi="Times New Roman"/>
          <w:sz w:val="24"/>
          <w:szCs w:val="24"/>
        </w:rPr>
        <w:t xml:space="preserve"> následujících zákona č. 500/2004 Sb., správní řád</w:t>
      </w:r>
      <w:r w:rsidR="00695B7C" w:rsidRPr="00654659">
        <w:rPr>
          <w:rFonts w:ascii="Times New Roman" w:hAnsi="Times New Roman"/>
          <w:sz w:val="24"/>
          <w:szCs w:val="24"/>
        </w:rPr>
        <w:t xml:space="preserve"> </w:t>
      </w:r>
    </w:p>
    <w:p w:rsidR="001F07CF" w:rsidRPr="00654659" w:rsidRDefault="001F07CF" w:rsidP="001A6E0E">
      <w:pPr>
        <w:spacing w:line="280" w:lineRule="exact"/>
        <w:ind w:firstLine="0"/>
        <w:rPr>
          <w:rFonts w:ascii="Times New Roman" w:hAnsi="Times New Roman"/>
        </w:rPr>
      </w:pPr>
    </w:p>
    <w:p w:rsidR="004D016F" w:rsidRDefault="007E205E" w:rsidP="001A6E0E">
      <w:pPr>
        <w:pStyle w:val="StylTunzarovnnnasted"/>
        <w:spacing w:line="280" w:lineRule="exact"/>
        <w:ind w:firstLine="0"/>
        <w:rPr>
          <w:rFonts w:ascii="Times New Roman" w:hAnsi="Times New Roman"/>
          <w:sz w:val="28"/>
          <w:szCs w:val="28"/>
          <w:u w:val="single"/>
        </w:rPr>
      </w:pPr>
      <w:r w:rsidRPr="00654659">
        <w:rPr>
          <w:rFonts w:ascii="Times New Roman" w:hAnsi="Times New Roman"/>
          <w:sz w:val="28"/>
          <w:szCs w:val="28"/>
          <w:u w:val="single"/>
        </w:rPr>
        <w:t>v</w:t>
      </w:r>
      <w:r w:rsidR="004D016F" w:rsidRPr="00654659">
        <w:rPr>
          <w:rFonts w:ascii="Times New Roman" w:hAnsi="Times New Roman"/>
          <w:sz w:val="28"/>
          <w:szCs w:val="28"/>
          <w:u w:val="single"/>
        </w:rPr>
        <w:t>ydává</w:t>
      </w:r>
      <w:r w:rsidR="0098272D" w:rsidRPr="0065465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96FE9" w:rsidRPr="00654659" w:rsidRDefault="00996FE9" w:rsidP="001A6E0E">
      <w:pPr>
        <w:pStyle w:val="StylTunzarovnnnasted"/>
        <w:spacing w:line="280" w:lineRule="exact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0A5FE1" w:rsidRPr="00654659" w:rsidRDefault="000A5FE1" w:rsidP="001A6E0E">
      <w:pPr>
        <w:pStyle w:val="StylTunzarovnnnasted"/>
        <w:spacing w:line="280" w:lineRule="exact"/>
        <w:ind w:firstLine="0"/>
        <w:rPr>
          <w:rFonts w:ascii="Times New Roman" w:hAnsi="Times New Roman"/>
          <w:u w:val="single"/>
        </w:rPr>
      </w:pPr>
    </w:p>
    <w:p w:rsidR="007E205E" w:rsidRPr="00996FE9" w:rsidRDefault="00C94588" w:rsidP="001A6E0E">
      <w:pPr>
        <w:pStyle w:val="StylTunzarovnnnasted"/>
        <w:spacing w:line="280" w:lineRule="exact"/>
        <w:ind w:firstLine="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ZMĚNU č. 1 </w:t>
      </w:r>
      <w:r w:rsidR="00996FE9" w:rsidRPr="00996FE9">
        <w:rPr>
          <w:rFonts w:ascii="Times New Roman" w:hAnsi="Times New Roman"/>
          <w:sz w:val="36"/>
          <w:szCs w:val="36"/>
          <w:u w:val="single"/>
        </w:rPr>
        <w:t>ÚZEMNÍ</w:t>
      </w:r>
      <w:r>
        <w:rPr>
          <w:rFonts w:ascii="Times New Roman" w:hAnsi="Times New Roman"/>
          <w:sz w:val="36"/>
          <w:szCs w:val="36"/>
          <w:u w:val="single"/>
        </w:rPr>
        <w:t>HO</w:t>
      </w:r>
      <w:r w:rsidR="00996FE9" w:rsidRPr="00996FE9">
        <w:rPr>
          <w:rFonts w:ascii="Times New Roman" w:hAnsi="Times New Roman"/>
          <w:sz w:val="36"/>
          <w:szCs w:val="36"/>
          <w:u w:val="single"/>
        </w:rPr>
        <w:t xml:space="preserve"> PLÁN</w:t>
      </w:r>
      <w:r>
        <w:rPr>
          <w:rFonts w:ascii="Times New Roman" w:hAnsi="Times New Roman"/>
          <w:sz w:val="36"/>
          <w:szCs w:val="36"/>
          <w:u w:val="single"/>
        </w:rPr>
        <w:t>U</w:t>
      </w:r>
      <w:r w:rsidR="00996FE9" w:rsidRPr="00996FE9">
        <w:rPr>
          <w:rFonts w:ascii="Times New Roman" w:hAnsi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sz w:val="36"/>
          <w:szCs w:val="36"/>
          <w:u w:val="single"/>
        </w:rPr>
        <w:t>BALINY</w:t>
      </w:r>
    </w:p>
    <w:p w:rsidR="007E205E" w:rsidRPr="00654659" w:rsidRDefault="007E205E" w:rsidP="007E205E">
      <w:pPr>
        <w:pStyle w:val="StylTunzarovnnnasted"/>
        <w:ind w:firstLine="0"/>
        <w:rPr>
          <w:rFonts w:ascii="Times New Roman" w:hAnsi="Times New Roman"/>
        </w:rPr>
      </w:pPr>
    </w:p>
    <w:p w:rsidR="001A6E0E" w:rsidRDefault="001A6E0E" w:rsidP="001A6E0E">
      <w:pPr>
        <w:spacing w:line="280" w:lineRule="exact"/>
        <w:ind w:firstLine="0"/>
        <w:rPr>
          <w:rFonts w:ascii="Times New Roman" w:hAnsi="Times New Roman"/>
          <w:sz w:val="24"/>
          <w:szCs w:val="24"/>
        </w:rPr>
      </w:pPr>
      <w:r w:rsidRPr="00561D99">
        <w:rPr>
          <w:rFonts w:ascii="Times New Roman" w:hAnsi="Times New Roman"/>
          <w:sz w:val="24"/>
          <w:szCs w:val="24"/>
        </w:rPr>
        <w:t xml:space="preserve">schválený usnesením Zastupitelstva </w:t>
      </w:r>
      <w:r w:rsidR="00C94588">
        <w:rPr>
          <w:rFonts w:ascii="Times New Roman" w:hAnsi="Times New Roman"/>
          <w:sz w:val="24"/>
          <w:szCs w:val="24"/>
        </w:rPr>
        <w:t>obce Baliny</w:t>
      </w:r>
      <w:r w:rsidRPr="00561D99">
        <w:rPr>
          <w:rFonts w:ascii="Times New Roman" w:hAnsi="Times New Roman"/>
          <w:sz w:val="24"/>
          <w:szCs w:val="24"/>
        </w:rPr>
        <w:t xml:space="preserve"> č</w:t>
      </w:r>
      <w:r w:rsidR="00561D99" w:rsidRPr="00561D99">
        <w:rPr>
          <w:rFonts w:ascii="Times New Roman" w:hAnsi="Times New Roman"/>
          <w:sz w:val="24"/>
          <w:szCs w:val="24"/>
        </w:rPr>
        <w:t>…………….</w:t>
      </w:r>
      <w:r w:rsidRPr="00561D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1D99">
        <w:rPr>
          <w:rFonts w:ascii="Times New Roman" w:hAnsi="Times New Roman"/>
          <w:sz w:val="24"/>
          <w:szCs w:val="24"/>
        </w:rPr>
        <w:t>ze</w:t>
      </w:r>
      <w:proofErr w:type="gramEnd"/>
      <w:r w:rsidRPr="00561D99">
        <w:rPr>
          <w:rFonts w:ascii="Times New Roman" w:hAnsi="Times New Roman"/>
          <w:sz w:val="24"/>
          <w:szCs w:val="24"/>
        </w:rPr>
        <w:t xml:space="preserve"> dne </w:t>
      </w:r>
      <w:r w:rsidR="00561D99" w:rsidRPr="00561D99">
        <w:rPr>
          <w:rFonts w:ascii="Times New Roman" w:hAnsi="Times New Roman"/>
          <w:sz w:val="24"/>
          <w:szCs w:val="24"/>
        </w:rPr>
        <w:t>………..</w:t>
      </w:r>
      <w:r w:rsidRPr="00561D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6E0E" w:rsidRDefault="001A6E0E" w:rsidP="001A6E0E">
      <w:pPr>
        <w:spacing w:line="280" w:lineRule="exact"/>
        <w:ind w:firstLine="0"/>
        <w:rPr>
          <w:rFonts w:ascii="Times New Roman" w:hAnsi="Times New Roman"/>
          <w:sz w:val="24"/>
          <w:szCs w:val="24"/>
        </w:rPr>
      </w:pPr>
    </w:p>
    <w:p w:rsidR="00C635C5" w:rsidRPr="00654659" w:rsidRDefault="00D64D98" w:rsidP="001A6E0E">
      <w:pPr>
        <w:spacing w:line="280" w:lineRule="exact"/>
        <w:ind w:firstLine="0"/>
        <w:rPr>
          <w:rFonts w:ascii="Times New Roman" w:hAnsi="Times New Roman"/>
          <w:sz w:val="24"/>
          <w:szCs w:val="24"/>
        </w:rPr>
      </w:pPr>
      <w:r w:rsidRPr="00561D99">
        <w:rPr>
          <w:rFonts w:ascii="Times New Roman" w:hAnsi="Times New Roman"/>
          <w:sz w:val="24"/>
          <w:szCs w:val="24"/>
        </w:rPr>
        <w:t>Nedílnou součástí tohoto</w:t>
      </w:r>
      <w:r w:rsidRPr="00654659">
        <w:rPr>
          <w:rFonts w:ascii="Times New Roman" w:hAnsi="Times New Roman"/>
          <w:sz w:val="24"/>
          <w:szCs w:val="24"/>
        </w:rPr>
        <w:t xml:space="preserve"> opatření obecné povahy je textová a grafická část </w:t>
      </w:r>
      <w:r w:rsidR="00C94588">
        <w:rPr>
          <w:rFonts w:ascii="Times New Roman" w:hAnsi="Times New Roman"/>
          <w:sz w:val="24"/>
          <w:szCs w:val="24"/>
        </w:rPr>
        <w:t xml:space="preserve">Změny č. 1 </w:t>
      </w:r>
      <w:r w:rsidR="00B572F7" w:rsidRPr="00654659">
        <w:rPr>
          <w:rFonts w:ascii="Times New Roman" w:hAnsi="Times New Roman"/>
          <w:sz w:val="24"/>
          <w:szCs w:val="24"/>
        </w:rPr>
        <w:t>Ú</w:t>
      </w:r>
      <w:r w:rsidRPr="00654659">
        <w:rPr>
          <w:rFonts w:ascii="Times New Roman" w:hAnsi="Times New Roman"/>
          <w:sz w:val="24"/>
          <w:szCs w:val="24"/>
        </w:rPr>
        <w:t xml:space="preserve">zemního plánu </w:t>
      </w:r>
      <w:r w:rsidR="00C94588">
        <w:rPr>
          <w:rFonts w:ascii="Times New Roman" w:hAnsi="Times New Roman"/>
          <w:sz w:val="24"/>
          <w:szCs w:val="24"/>
        </w:rPr>
        <w:t>Baliny</w:t>
      </w:r>
      <w:r w:rsidR="00B572F7" w:rsidRPr="00654659">
        <w:rPr>
          <w:rFonts w:ascii="Times New Roman" w:hAnsi="Times New Roman"/>
          <w:sz w:val="24"/>
          <w:szCs w:val="24"/>
        </w:rPr>
        <w:t xml:space="preserve"> </w:t>
      </w:r>
      <w:r w:rsidRPr="00654659">
        <w:rPr>
          <w:rFonts w:ascii="Times New Roman" w:hAnsi="Times New Roman"/>
          <w:sz w:val="24"/>
          <w:szCs w:val="24"/>
        </w:rPr>
        <w:t>(obsah podle přílohy č.</w:t>
      </w:r>
      <w:r w:rsidR="00D95883" w:rsidRPr="00654659">
        <w:rPr>
          <w:rFonts w:ascii="Times New Roman" w:hAnsi="Times New Roman"/>
          <w:sz w:val="24"/>
          <w:szCs w:val="24"/>
        </w:rPr>
        <w:t xml:space="preserve"> </w:t>
      </w:r>
      <w:r w:rsidRPr="00654659">
        <w:rPr>
          <w:rFonts w:ascii="Times New Roman" w:hAnsi="Times New Roman"/>
          <w:sz w:val="24"/>
          <w:szCs w:val="24"/>
        </w:rPr>
        <w:t>7 k vyhlášce č. 500/2006 Sb.), která je obsažena v těchto přílohách:</w:t>
      </w:r>
    </w:p>
    <w:p w:rsidR="00D64D98" w:rsidRPr="00654659" w:rsidRDefault="00D64D98" w:rsidP="00D64D98">
      <w:pPr>
        <w:ind w:firstLine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341"/>
        <w:gridCol w:w="5528"/>
        <w:gridCol w:w="1417"/>
      </w:tblGrid>
      <w:tr w:rsidR="00D64D98" w:rsidRPr="00654659" w:rsidTr="00D70CB8">
        <w:tc>
          <w:tcPr>
            <w:tcW w:w="1418" w:type="dxa"/>
            <w:vAlign w:val="center"/>
          </w:tcPr>
          <w:p w:rsidR="00D64D98" w:rsidRPr="00654659" w:rsidRDefault="008413A5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ČÁST</w:t>
            </w:r>
          </w:p>
          <w:p w:rsidR="001F07CF" w:rsidRPr="00654659" w:rsidRDefault="008413A5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ÚZEMNÍHO</w:t>
            </w:r>
          </w:p>
          <w:p w:rsidR="001F07CF" w:rsidRPr="00654659" w:rsidRDefault="008413A5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PLÁNU</w:t>
            </w:r>
          </w:p>
        </w:tc>
        <w:tc>
          <w:tcPr>
            <w:tcW w:w="1341" w:type="dxa"/>
            <w:vAlign w:val="center"/>
          </w:tcPr>
          <w:p w:rsidR="00D64D98" w:rsidRPr="00654659" w:rsidRDefault="008413A5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OZNAČENÍ</w:t>
            </w:r>
          </w:p>
        </w:tc>
        <w:tc>
          <w:tcPr>
            <w:tcW w:w="5528" w:type="dxa"/>
            <w:vAlign w:val="center"/>
          </w:tcPr>
          <w:p w:rsidR="00D64D98" w:rsidRPr="00654659" w:rsidRDefault="008413A5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NÁZEV (SAMOSTATNĚ ŘAZENÉ VÝKRESY)</w:t>
            </w:r>
          </w:p>
        </w:tc>
        <w:tc>
          <w:tcPr>
            <w:tcW w:w="1417" w:type="dxa"/>
            <w:vAlign w:val="center"/>
          </w:tcPr>
          <w:p w:rsidR="00D64D98" w:rsidRPr="00654659" w:rsidRDefault="008413A5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MĚŘÍTKO</w:t>
            </w:r>
          </w:p>
        </w:tc>
      </w:tr>
      <w:tr w:rsidR="00D64D98" w:rsidRPr="00654659" w:rsidTr="00D70CB8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64D98" w:rsidRPr="00654659" w:rsidRDefault="001F07CF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textová</w:t>
            </w:r>
          </w:p>
        </w:tc>
        <w:tc>
          <w:tcPr>
            <w:tcW w:w="1341" w:type="dxa"/>
            <w:vAlign w:val="center"/>
          </w:tcPr>
          <w:p w:rsidR="00D64D98" w:rsidRPr="00654659" w:rsidRDefault="00D64D98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D64D98" w:rsidRPr="00654659" w:rsidRDefault="00244B67" w:rsidP="0064130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 xml:space="preserve">Textová část </w:t>
            </w:r>
          </w:p>
        </w:tc>
        <w:tc>
          <w:tcPr>
            <w:tcW w:w="1417" w:type="dxa"/>
            <w:vAlign w:val="center"/>
          </w:tcPr>
          <w:p w:rsidR="00D64D98" w:rsidRPr="00654659" w:rsidRDefault="000610AB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44B67" w:rsidRPr="00654659" w:rsidTr="00D70CB8">
        <w:trPr>
          <w:trHeight w:val="454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244B67" w:rsidRPr="00654659" w:rsidRDefault="00C71743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grafická</w:t>
            </w:r>
          </w:p>
        </w:tc>
        <w:tc>
          <w:tcPr>
            <w:tcW w:w="1341" w:type="dxa"/>
            <w:vAlign w:val="center"/>
          </w:tcPr>
          <w:p w:rsidR="00244B67" w:rsidRPr="00654659" w:rsidRDefault="000A5FE1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244B67" w:rsidRPr="00654659" w:rsidRDefault="00E334B5" w:rsidP="00E334B5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Výkres z</w:t>
            </w:r>
            <w:r w:rsidR="00244B67" w:rsidRPr="00654659">
              <w:rPr>
                <w:rFonts w:ascii="Times New Roman" w:hAnsi="Times New Roman"/>
                <w:sz w:val="22"/>
                <w:szCs w:val="22"/>
              </w:rPr>
              <w:t>ákladní</w:t>
            </w:r>
            <w:r>
              <w:rPr>
                <w:rFonts w:ascii="Times New Roman" w:hAnsi="Times New Roman"/>
                <w:sz w:val="22"/>
                <w:szCs w:val="22"/>
              </w:rPr>
              <w:t>ho</w:t>
            </w:r>
            <w:r w:rsidR="00244B67" w:rsidRPr="00654659">
              <w:rPr>
                <w:rFonts w:ascii="Times New Roman" w:hAnsi="Times New Roman"/>
                <w:sz w:val="22"/>
                <w:szCs w:val="22"/>
              </w:rPr>
              <w:t xml:space="preserve"> členění</w:t>
            </w:r>
            <w:r w:rsidR="003A5D4A" w:rsidRPr="00654659">
              <w:rPr>
                <w:rFonts w:ascii="Times New Roman" w:hAnsi="Times New Roman"/>
                <w:sz w:val="22"/>
                <w:szCs w:val="22"/>
              </w:rPr>
              <w:t xml:space="preserve"> území</w:t>
            </w:r>
          </w:p>
        </w:tc>
        <w:tc>
          <w:tcPr>
            <w:tcW w:w="1417" w:type="dxa"/>
            <w:vAlign w:val="center"/>
          </w:tcPr>
          <w:p w:rsidR="00244B67" w:rsidRPr="00654659" w:rsidRDefault="000610AB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1:5000</w:t>
            </w:r>
          </w:p>
        </w:tc>
      </w:tr>
      <w:tr w:rsidR="00D70CB8" w:rsidRPr="00654659" w:rsidTr="00D53658">
        <w:trPr>
          <w:trHeight w:val="454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70CB8" w:rsidRPr="00654659" w:rsidRDefault="00D70CB8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D70CB8" w:rsidRPr="00654659" w:rsidRDefault="00D70CB8" w:rsidP="0098453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:rsidR="00D70CB8" w:rsidRPr="00654659" w:rsidRDefault="00D70CB8" w:rsidP="00984538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Hlavní výkres</w:t>
            </w:r>
          </w:p>
        </w:tc>
        <w:tc>
          <w:tcPr>
            <w:tcW w:w="1417" w:type="dxa"/>
            <w:vAlign w:val="center"/>
          </w:tcPr>
          <w:p w:rsidR="00D70CB8" w:rsidRPr="00654659" w:rsidRDefault="00D70CB8" w:rsidP="0098453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1:5000</w:t>
            </w:r>
          </w:p>
        </w:tc>
      </w:tr>
      <w:tr w:rsidR="00C94588" w:rsidRPr="00654659" w:rsidTr="00D53658">
        <w:trPr>
          <w:trHeight w:val="454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94588" w:rsidRPr="00654659" w:rsidRDefault="00C94588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C94588" w:rsidRPr="00654659" w:rsidRDefault="00C94588" w:rsidP="00122E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:rsidR="00C94588" w:rsidRPr="00654659" w:rsidRDefault="00C94588" w:rsidP="00122E76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Výkres veřejně prospěšných staveb, opatření a asanací</w:t>
            </w:r>
          </w:p>
        </w:tc>
        <w:tc>
          <w:tcPr>
            <w:tcW w:w="1417" w:type="dxa"/>
            <w:vAlign w:val="center"/>
          </w:tcPr>
          <w:p w:rsidR="00C94588" w:rsidRPr="00654659" w:rsidRDefault="00C94588" w:rsidP="00122E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1: 5000</w:t>
            </w:r>
          </w:p>
        </w:tc>
      </w:tr>
      <w:tr w:rsidR="00C94588" w:rsidRPr="00654659" w:rsidTr="00D70CB8">
        <w:trPr>
          <w:trHeight w:val="454"/>
        </w:trPr>
        <w:tc>
          <w:tcPr>
            <w:tcW w:w="1418" w:type="dxa"/>
            <w:tcBorders>
              <w:top w:val="nil"/>
              <w:bottom w:val="double" w:sz="4" w:space="0" w:color="auto"/>
            </w:tcBorders>
            <w:vAlign w:val="center"/>
          </w:tcPr>
          <w:p w:rsidR="00C94588" w:rsidRPr="00654659" w:rsidRDefault="00C94588" w:rsidP="0064130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C94588" w:rsidRPr="00654659" w:rsidRDefault="00C94588" w:rsidP="0098453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28" w:type="dxa"/>
            <w:vAlign w:val="center"/>
          </w:tcPr>
          <w:p w:rsidR="00C94588" w:rsidRPr="00654659" w:rsidRDefault="00C94588" w:rsidP="00C94588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Výkres pořadí změn v území </w:t>
            </w:r>
          </w:p>
        </w:tc>
        <w:tc>
          <w:tcPr>
            <w:tcW w:w="1417" w:type="dxa"/>
            <w:vAlign w:val="center"/>
          </w:tcPr>
          <w:p w:rsidR="00C94588" w:rsidRPr="00654659" w:rsidRDefault="00C94588" w:rsidP="0098453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1: 5000</w:t>
            </w:r>
          </w:p>
        </w:tc>
      </w:tr>
    </w:tbl>
    <w:p w:rsidR="00D64D98" w:rsidRPr="00654659" w:rsidRDefault="00D64D98" w:rsidP="00D64D98">
      <w:pPr>
        <w:ind w:firstLine="0"/>
        <w:rPr>
          <w:rFonts w:ascii="Times New Roman" w:hAnsi="Times New Roman"/>
        </w:rPr>
      </w:pPr>
    </w:p>
    <w:p w:rsidR="000610AB" w:rsidRPr="00654659" w:rsidRDefault="000610AB" w:rsidP="001A6E0E">
      <w:pPr>
        <w:spacing w:line="280" w:lineRule="exact"/>
        <w:ind w:firstLine="0"/>
        <w:rPr>
          <w:rFonts w:ascii="Times New Roman" w:hAnsi="Times New Roman"/>
          <w:sz w:val="24"/>
          <w:szCs w:val="24"/>
        </w:rPr>
      </w:pPr>
      <w:r w:rsidRPr="00654659">
        <w:rPr>
          <w:rFonts w:ascii="Times New Roman" w:hAnsi="Times New Roman"/>
          <w:sz w:val="24"/>
          <w:szCs w:val="24"/>
        </w:rPr>
        <w:t>Úda</w:t>
      </w:r>
      <w:r w:rsidR="00C94588">
        <w:rPr>
          <w:rFonts w:ascii="Times New Roman" w:hAnsi="Times New Roman"/>
          <w:sz w:val="24"/>
          <w:szCs w:val="24"/>
        </w:rPr>
        <w:t>j o celkovém počtu listů</w:t>
      </w:r>
      <w:r w:rsidRPr="00654659">
        <w:rPr>
          <w:rFonts w:ascii="Times New Roman" w:hAnsi="Times New Roman"/>
          <w:sz w:val="24"/>
          <w:szCs w:val="24"/>
        </w:rPr>
        <w:t xml:space="preserve"> příloh je uveden v</w:t>
      </w:r>
      <w:r w:rsidR="00D53658">
        <w:rPr>
          <w:rFonts w:ascii="Times New Roman" w:hAnsi="Times New Roman"/>
          <w:sz w:val="24"/>
          <w:szCs w:val="24"/>
        </w:rPr>
        <w:t xml:space="preserve"> kapitole </w:t>
      </w:r>
      <w:r w:rsidR="00C94588">
        <w:rPr>
          <w:rFonts w:ascii="Times New Roman" w:hAnsi="Times New Roman"/>
          <w:sz w:val="24"/>
          <w:szCs w:val="24"/>
        </w:rPr>
        <w:t>15)</w:t>
      </w:r>
      <w:r w:rsidR="00B651CD" w:rsidRPr="00654659">
        <w:rPr>
          <w:rFonts w:ascii="Times New Roman" w:hAnsi="Times New Roman"/>
          <w:sz w:val="24"/>
          <w:szCs w:val="24"/>
        </w:rPr>
        <w:t>. Jednotlivé grafické přílohy tvoří vždy jeden samostatný výkres většího formátu. Všechny výše uvedené přílohy jsou opatřeny záznamem o účinnosti.</w:t>
      </w:r>
      <w:r w:rsidRPr="00654659">
        <w:rPr>
          <w:rFonts w:ascii="Times New Roman" w:hAnsi="Times New Roman"/>
          <w:sz w:val="24"/>
          <w:szCs w:val="24"/>
        </w:rPr>
        <w:t xml:space="preserve"> </w:t>
      </w:r>
    </w:p>
    <w:p w:rsidR="00D64D98" w:rsidRPr="00654659" w:rsidRDefault="00D64D98" w:rsidP="00D64D98">
      <w:pPr>
        <w:ind w:firstLine="0"/>
        <w:rPr>
          <w:rFonts w:ascii="Times New Roman" w:hAnsi="Times New Roman"/>
        </w:rPr>
      </w:pPr>
    </w:p>
    <w:p w:rsidR="00B651CD" w:rsidRPr="00654659" w:rsidRDefault="00B651CD" w:rsidP="00B651CD">
      <w:pPr>
        <w:pStyle w:val="StylStylStylNadpis2zarovnnnastedVlevojednoduchAu"/>
        <w:rPr>
          <w:rFonts w:ascii="Times New Roman" w:hAnsi="Times New Roman"/>
          <w:sz w:val="8"/>
          <w:szCs w:val="8"/>
        </w:rPr>
      </w:pPr>
    </w:p>
    <w:p w:rsidR="00B651CD" w:rsidRPr="00654659" w:rsidRDefault="00B651CD" w:rsidP="00B651CD">
      <w:pPr>
        <w:pStyle w:val="StylStylStylNadpis2zarovnnnastedVlevojednoduchAu"/>
        <w:rPr>
          <w:rFonts w:ascii="Times New Roman" w:hAnsi="Times New Roman"/>
          <w:spacing w:val="140"/>
          <w:sz w:val="28"/>
          <w:szCs w:val="28"/>
        </w:rPr>
      </w:pPr>
      <w:r w:rsidRPr="00654659">
        <w:rPr>
          <w:rFonts w:ascii="Times New Roman" w:hAnsi="Times New Roman"/>
          <w:spacing w:val="140"/>
          <w:sz w:val="28"/>
          <w:szCs w:val="28"/>
        </w:rPr>
        <w:t>ODŮVODNĚNÍ</w:t>
      </w:r>
    </w:p>
    <w:p w:rsidR="00B651CD" w:rsidRPr="00654659" w:rsidRDefault="00B651CD" w:rsidP="00B651CD">
      <w:pPr>
        <w:pStyle w:val="StylStylStylNadpis2zarovnnnastedVlevojednoduchAu"/>
        <w:rPr>
          <w:rFonts w:ascii="Times New Roman" w:hAnsi="Times New Roman"/>
          <w:sz w:val="8"/>
          <w:szCs w:val="8"/>
        </w:rPr>
      </w:pPr>
    </w:p>
    <w:p w:rsidR="00B651CD" w:rsidRPr="00654659" w:rsidRDefault="00B651CD" w:rsidP="00B651CD">
      <w:pPr>
        <w:rPr>
          <w:rFonts w:ascii="Times New Roman" w:hAnsi="Times New Roman"/>
        </w:rPr>
      </w:pPr>
    </w:p>
    <w:p w:rsidR="00CD37AC" w:rsidRPr="00654659" w:rsidRDefault="00CD37AC" w:rsidP="001A6E0E">
      <w:pPr>
        <w:spacing w:line="280" w:lineRule="exact"/>
        <w:ind w:firstLine="0"/>
        <w:rPr>
          <w:rFonts w:ascii="Times New Roman" w:hAnsi="Times New Roman"/>
          <w:sz w:val="24"/>
          <w:szCs w:val="24"/>
        </w:rPr>
      </w:pPr>
      <w:r w:rsidRPr="00654659">
        <w:rPr>
          <w:rFonts w:ascii="Times New Roman" w:hAnsi="Times New Roman"/>
          <w:sz w:val="24"/>
          <w:szCs w:val="24"/>
        </w:rPr>
        <w:t xml:space="preserve">Nedílnou součástí odůvodnění tohoto opatření obecné povahy je textová a grafická část </w:t>
      </w:r>
      <w:r w:rsidR="00B651CD" w:rsidRPr="00654659">
        <w:rPr>
          <w:rFonts w:ascii="Times New Roman" w:hAnsi="Times New Roman"/>
          <w:sz w:val="24"/>
          <w:szCs w:val="24"/>
        </w:rPr>
        <w:t>od</w:t>
      </w:r>
      <w:r w:rsidR="00996FE9">
        <w:rPr>
          <w:rFonts w:ascii="Times New Roman" w:hAnsi="Times New Roman"/>
          <w:sz w:val="24"/>
          <w:szCs w:val="24"/>
        </w:rPr>
        <w:t>ů</w:t>
      </w:r>
      <w:r w:rsidR="00B651CD" w:rsidRPr="00654659">
        <w:rPr>
          <w:rFonts w:ascii="Times New Roman" w:hAnsi="Times New Roman"/>
          <w:sz w:val="24"/>
          <w:szCs w:val="24"/>
        </w:rPr>
        <w:t>vodnění</w:t>
      </w:r>
      <w:r w:rsidRPr="00654659">
        <w:rPr>
          <w:rFonts w:ascii="Times New Roman" w:hAnsi="Times New Roman"/>
          <w:sz w:val="24"/>
          <w:szCs w:val="24"/>
        </w:rPr>
        <w:t xml:space="preserve"> </w:t>
      </w:r>
      <w:r w:rsidR="00C94588">
        <w:rPr>
          <w:rFonts w:ascii="Times New Roman" w:hAnsi="Times New Roman"/>
          <w:sz w:val="24"/>
          <w:szCs w:val="24"/>
        </w:rPr>
        <w:t xml:space="preserve">Změny č. 1 </w:t>
      </w:r>
      <w:r w:rsidR="00B572F7" w:rsidRPr="00654659">
        <w:rPr>
          <w:rFonts w:ascii="Times New Roman" w:hAnsi="Times New Roman"/>
          <w:sz w:val="24"/>
          <w:szCs w:val="24"/>
        </w:rPr>
        <w:t>Ú</w:t>
      </w:r>
      <w:r w:rsidRPr="00654659">
        <w:rPr>
          <w:rFonts w:ascii="Times New Roman" w:hAnsi="Times New Roman"/>
          <w:sz w:val="24"/>
          <w:szCs w:val="24"/>
        </w:rPr>
        <w:t xml:space="preserve">zemního plánu </w:t>
      </w:r>
      <w:r w:rsidR="00C94588">
        <w:rPr>
          <w:rFonts w:ascii="Times New Roman" w:hAnsi="Times New Roman"/>
          <w:sz w:val="24"/>
          <w:szCs w:val="24"/>
        </w:rPr>
        <w:t>Baliny</w:t>
      </w:r>
      <w:r w:rsidR="00B572F7" w:rsidRPr="00654659">
        <w:rPr>
          <w:rFonts w:ascii="Times New Roman" w:hAnsi="Times New Roman"/>
          <w:sz w:val="24"/>
          <w:szCs w:val="24"/>
        </w:rPr>
        <w:t xml:space="preserve"> </w:t>
      </w:r>
      <w:r w:rsidRPr="00654659">
        <w:rPr>
          <w:rFonts w:ascii="Times New Roman" w:hAnsi="Times New Roman"/>
          <w:sz w:val="24"/>
          <w:szCs w:val="24"/>
        </w:rPr>
        <w:t>(obsah dle přílohy č.</w:t>
      </w:r>
      <w:r w:rsidR="00B572F7" w:rsidRPr="00654659">
        <w:rPr>
          <w:rFonts w:ascii="Times New Roman" w:hAnsi="Times New Roman"/>
          <w:sz w:val="24"/>
          <w:szCs w:val="24"/>
        </w:rPr>
        <w:t xml:space="preserve"> </w:t>
      </w:r>
      <w:r w:rsidRPr="00654659">
        <w:rPr>
          <w:rFonts w:ascii="Times New Roman" w:hAnsi="Times New Roman"/>
          <w:sz w:val="24"/>
          <w:szCs w:val="24"/>
        </w:rPr>
        <w:t>7 k vyhlášce č.500/2006 Sb.), která je obsažena v těchto přílohách:</w:t>
      </w:r>
    </w:p>
    <w:p w:rsidR="00CD37AC" w:rsidRPr="00654659" w:rsidRDefault="00CD37AC" w:rsidP="00CD37A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95"/>
        <w:gridCol w:w="1341"/>
        <w:gridCol w:w="5492"/>
        <w:gridCol w:w="1219"/>
      </w:tblGrid>
      <w:tr w:rsidR="00B651CD" w:rsidRPr="00654659" w:rsidTr="00E334B5">
        <w:tc>
          <w:tcPr>
            <w:tcW w:w="1695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654659">
              <w:rPr>
                <w:rFonts w:ascii="Times New Roman" w:hAnsi="Times New Roman"/>
                <w:caps/>
                <w:sz w:val="22"/>
                <w:szCs w:val="22"/>
              </w:rPr>
              <w:t>část</w:t>
            </w:r>
          </w:p>
          <w:p w:rsidR="00B651CD" w:rsidRPr="00654659" w:rsidRDefault="00B651CD" w:rsidP="00766B0C">
            <w:pPr>
              <w:ind w:firstLine="0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654659">
              <w:rPr>
                <w:rFonts w:ascii="Times New Roman" w:hAnsi="Times New Roman"/>
                <w:caps/>
                <w:sz w:val="22"/>
                <w:szCs w:val="22"/>
              </w:rPr>
              <w:t>odůvodnění</w:t>
            </w:r>
          </w:p>
          <w:p w:rsidR="00B651CD" w:rsidRPr="00654659" w:rsidRDefault="00B651CD" w:rsidP="00766B0C">
            <w:pPr>
              <w:ind w:firstLine="0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654659">
              <w:rPr>
                <w:rFonts w:ascii="Times New Roman" w:hAnsi="Times New Roman"/>
                <w:caps/>
                <w:sz w:val="22"/>
                <w:szCs w:val="22"/>
              </w:rPr>
              <w:t>územního</w:t>
            </w:r>
          </w:p>
          <w:p w:rsidR="00B651CD" w:rsidRPr="00654659" w:rsidRDefault="00B651CD" w:rsidP="00766B0C">
            <w:pPr>
              <w:ind w:firstLine="0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654659">
              <w:rPr>
                <w:rFonts w:ascii="Times New Roman" w:hAnsi="Times New Roman"/>
                <w:caps/>
                <w:sz w:val="22"/>
                <w:szCs w:val="22"/>
              </w:rPr>
              <w:t>plánu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654659">
              <w:rPr>
                <w:rFonts w:ascii="Times New Roman" w:hAnsi="Times New Roman"/>
                <w:caps/>
                <w:sz w:val="22"/>
                <w:szCs w:val="22"/>
              </w:rPr>
              <w:t>označení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B651CD" w:rsidRPr="00654659" w:rsidRDefault="003A5D4A" w:rsidP="00766B0C">
            <w:pPr>
              <w:ind w:firstLine="0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NÁZEV (samostatně řazené výkresy)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654659">
              <w:rPr>
                <w:rFonts w:ascii="Times New Roman" w:hAnsi="Times New Roman"/>
                <w:caps/>
                <w:sz w:val="22"/>
                <w:szCs w:val="22"/>
              </w:rPr>
              <w:t>měřítko</w:t>
            </w:r>
          </w:p>
        </w:tc>
      </w:tr>
      <w:tr w:rsidR="00B651CD" w:rsidRPr="00654659" w:rsidTr="00E334B5">
        <w:trPr>
          <w:trHeight w:val="454"/>
        </w:trPr>
        <w:tc>
          <w:tcPr>
            <w:tcW w:w="1695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textová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2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 xml:space="preserve">Textová část zpracovaná projektantem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651CD" w:rsidRPr="00654659" w:rsidTr="00E334B5">
        <w:trPr>
          <w:trHeight w:val="454"/>
        </w:trPr>
        <w:tc>
          <w:tcPr>
            <w:tcW w:w="1695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2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Textová část zpracovaná pořizovatelem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651CD" w:rsidRPr="00654659" w:rsidTr="00E334B5">
        <w:trPr>
          <w:trHeight w:val="454"/>
        </w:trPr>
        <w:tc>
          <w:tcPr>
            <w:tcW w:w="1695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grafická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651CD" w:rsidRPr="00654659" w:rsidRDefault="00C94588" w:rsidP="00C9458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5a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B651CD" w:rsidRPr="00654659" w:rsidRDefault="00C71743" w:rsidP="00766B0C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 xml:space="preserve">Koordinační výkres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1:5000</w:t>
            </w:r>
          </w:p>
        </w:tc>
      </w:tr>
      <w:tr w:rsidR="00B651CD" w:rsidRPr="00654659" w:rsidTr="00E334B5">
        <w:trPr>
          <w:trHeight w:val="454"/>
        </w:trPr>
        <w:tc>
          <w:tcPr>
            <w:tcW w:w="1695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B651CD" w:rsidRPr="00654659" w:rsidRDefault="00C94588" w:rsidP="00C9458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B651CD" w:rsidRPr="00654659" w:rsidRDefault="00C94588" w:rsidP="00E334B5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Širší vztahy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51CD" w:rsidRPr="00654659" w:rsidRDefault="00AE1B35" w:rsidP="00C9458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1:</w:t>
            </w:r>
            <w:r w:rsidR="00C94588">
              <w:rPr>
                <w:rFonts w:ascii="Times New Roman" w:hAnsi="Times New Roman"/>
                <w:sz w:val="22"/>
                <w:szCs w:val="22"/>
              </w:rPr>
              <w:t>10</w:t>
            </w:r>
            <w:r w:rsidR="003A5D4A" w:rsidRPr="00654659">
              <w:rPr>
                <w:rFonts w:ascii="Times New Roman" w:hAnsi="Times New Roman"/>
                <w:sz w:val="22"/>
                <w:szCs w:val="22"/>
              </w:rPr>
              <w:t>0 000</w:t>
            </w:r>
          </w:p>
        </w:tc>
      </w:tr>
      <w:tr w:rsidR="00B651CD" w:rsidRPr="00654659" w:rsidTr="00E334B5">
        <w:trPr>
          <w:trHeight w:val="454"/>
        </w:trPr>
        <w:tc>
          <w:tcPr>
            <w:tcW w:w="1695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B651CD" w:rsidRPr="00654659" w:rsidRDefault="00C94588" w:rsidP="00C9458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B651CD" w:rsidRPr="00654659" w:rsidRDefault="00E334B5" w:rsidP="00C94588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Výkres p</w:t>
            </w:r>
            <w:r w:rsidR="00AE1B35" w:rsidRPr="00654659">
              <w:rPr>
                <w:rFonts w:ascii="Times New Roman" w:hAnsi="Times New Roman"/>
                <w:sz w:val="22"/>
                <w:szCs w:val="22"/>
              </w:rPr>
              <w:t>ředpokládaný</w:t>
            </w:r>
            <w:r>
              <w:rPr>
                <w:rFonts w:ascii="Times New Roman" w:hAnsi="Times New Roman"/>
                <w:sz w:val="22"/>
                <w:szCs w:val="22"/>
              </w:rPr>
              <w:t>ch</w:t>
            </w:r>
            <w:r w:rsidR="00AE1B35" w:rsidRPr="00654659">
              <w:rPr>
                <w:rFonts w:ascii="Times New Roman" w:hAnsi="Times New Roman"/>
                <w:sz w:val="22"/>
                <w:szCs w:val="22"/>
              </w:rPr>
              <w:t xml:space="preserve"> zábor</w:t>
            </w:r>
            <w:r>
              <w:rPr>
                <w:rFonts w:ascii="Times New Roman" w:hAnsi="Times New Roman"/>
                <w:sz w:val="22"/>
                <w:szCs w:val="22"/>
              </w:rPr>
              <w:t>ů</w:t>
            </w:r>
            <w:r w:rsidR="00AE1B35" w:rsidRPr="006546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51CD" w:rsidRPr="00654659" w:rsidRDefault="00B651CD" w:rsidP="00766B0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659">
              <w:rPr>
                <w:rFonts w:ascii="Times New Roman" w:hAnsi="Times New Roman"/>
                <w:sz w:val="22"/>
                <w:szCs w:val="22"/>
              </w:rPr>
              <w:t>1:5000</w:t>
            </w:r>
          </w:p>
        </w:tc>
      </w:tr>
    </w:tbl>
    <w:p w:rsidR="006A322E" w:rsidRPr="00654659" w:rsidRDefault="006A322E" w:rsidP="001A6E0E">
      <w:pPr>
        <w:spacing w:line="280" w:lineRule="exac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71743" w:rsidRPr="00654659" w:rsidRDefault="00C71743" w:rsidP="001A6E0E">
      <w:pPr>
        <w:spacing w:line="280" w:lineRule="exact"/>
        <w:ind w:firstLine="0"/>
        <w:rPr>
          <w:rFonts w:ascii="Times New Roman" w:hAnsi="Times New Roman"/>
          <w:sz w:val="24"/>
          <w:szCs w:val="24"/>
        </w:rPr>
      </w:pPr>
      <w:r w:rsidRPr="00654659">
        <w:rPr>
          <w:rFonts w:ascii="Times New Roman" w:hAnsi="Times New Roman"/>
          <w:sz w:val="24"/>
          <w:szCs w:val="24"/>
        </w:rPr>
        <w:t>Údaj o celkovém počtu listů textové přílohy je uveden v </w:t>
      </w:r>
      <w:bookmarkStart w:id="0" w:name="_GoBack"/>
      <w:bookmarkEnd w:id="0"/>
      <w:r w:rsidRPr="00C046FA">
        <w:rPr>
          <w:rFonts w:ascii="Times New Roman" w:hAnsi="Times New Roman"/>
          <w:sz w:val="24"/>
          <w:szCs w:val="24"/>
        </w:rPr>
        <w:t>zápatí každé strany</w:t>
      </w:r>
      <w:r w:rsidRPr="00654659">
        <w:rPr>
          <w:rFonts w:ascii="Times New Roman" w:hAnsi="Times New Roman"/>
          <w:sz w:val="24"/>
          <w:szCs w:val="24"/>
        </w:rPr>
        <w:t xml:space="preserve">. Jednotlivé grafické přílohy tvoří vždy jeden samostatný výkres většího formátu. </w:t>
      </w:r>
    </w:p>
    <w:p w:rsidR="00C71743" w:rsidRPr="00654659" w:rsidRDefault="00C71743" w:rsidP="006A322E">
      <w:pPr>
        <w:ind w:firstLine="0"/>
        <w:rPr>
          <w:rFonts w:ascii="Times New Roman" w:hAnsi="Times New Roman"/>
          <w:sz w:val="24"/>
          <w:szCs w:val="24"/>
        </w:rPr>
      </w:pPr>
    </w:p>
    <w:p w:rsidR="00654659" w:rsidRPr="00654659" w:rsidRDefault="00654659" w:rsidP="00654659">
      <w:pPr>
        <w:pStyle w:val="StylStylStylNadpis2zarovnnnastedVlevojednoduchAu"/>
        <w:rPr>
          <w:rFonts w:ascii="Times New Roman" w:hAnsi="Times New Roman"/>
          <w:sz w:val="8"/>
          <w:szCs w:val="8"/>
        </w:rPr>
      </w:pPr>
    </w:p>
    <w:p w:rsidR="00654659" w:rsidRPr="00654659" w:rsidRDefault="00654659" w:rsidP="00654659">
      <w:pPr>
        <w:pStyle w:val="StylStylStylNadpis2zarovnnnastedVlevojednoduchAu"/>
        <w:rPr>
          <w:rFonts w:ascii="Times New Roman" w:hAnsi="Times New Roman"/>
          <w:spacing w:val="140"/>
          <w:sz w:val="28"/>
          <w:szCs w:val="28"/>
        </w:rPr>
      </w:pPr>
      <w:r>
        <w:rPr>
          <w:rFonts w:ascii="Times New Roman" w:hAnsi="Times New Roman"/>
          <w:spacing w:val="140"/>
          <w:sz w:val="28"/>
          <w:szCs w:val="28"/>
        </w:rPr>
        <w:t>poučení</w:t>
      </w:r>
    </w:p>
    <w:p w:rsidR="00654659" w:rsidRPr="00654659" w:rsidRDefault="00654659" w:rsidP="00654659">
      <w:pPr>
        <w:pStyle w:val="StylStylStylNadpis2zarovnnnastedVlevojednoduchAu"/>
        <w:rPr>
          <w:rFonts w:ascii="Times New Roman" w:hAnsi="Times New Roman"/>
          <w:sz w:val="8"/>
          <w:szCs w:val="8"/>
        </w:rPr>
      </w:pPr>
    </w:p>
    <w:p w:rsidR="006A322E" w:rsidRPr="00654659" w:rsidRDefault="00C71743" w:rsidP="001A6E0E">
      <w:pPr>
        <w:spacing w:line="280" w:lineRule="exact"/>
        <w:ind w:firstLine="0"/>
        <w:rPr>
          <w:rFonts w:ascii="Times New Roman" w:hAnsi="Times New Roman"/>
          <w:sz w:val="24"/>
          <w:szCs w:val="24"/>
        </w:rPr>
      </w:pPr>
      <w:r w:rsidRPr="00654659">
        <w:rPr>
          <w:rFonts w:ascii="Times New Roman" w:hAnsi="Times New Roman"/>
          <w:sz w:val="24"/>
          <w:szCs w:val="24"/>
        </w:rPr>
        <w:t>Dle § 173 odst. 1 zákona č. 500/2004 Sb., správní řád, nabývá opatření obecné povahy účinnosti patnáctým dnem po vyvěšení veřejné vyhlášky na úřední desce.</w:t>
      </w:r>
    </w:p>
    <w:p w:rsidR="00C71743" w:rsidRPr="00654659" w:rsidRDefault="00C71743" w:rsidP="001A6E0E">
      <w:pPr>
        <w:spacing w:line="280" w:lineRule="exact"/>
        <w:ind w:firstLine="0"/>
        <w:rPr>
          <w:rFonts w:ascii="Times New Roman" w:hAnsi="Times New Roman"/>
          <w:sz w:val="24"/>
          <w:szCs w:val="24"/>
        </w:rPr>
      </w:pPr>
      <w:r w:rsidRPr="00654659">
        <w:rPr>
          <w:rFonts w:ascii="Times New Roman" w:hAnsi="Times New Roman"/>
          <w:sz w:val="24"/>
          <w:szCs w:val="24"/>
        </w:rPr>
        <w:t>Dle § 173 odst. 2 zákona č. 500/2004 Sb., správní řád, nelze proti opatření obecné povahy podat opravný prostředek.</w:t>
      </w:r>
    </w:p>
    <w:p w:rsidR="00792F7B" w:rsidRDefault="00792F7B" w:rsidP="001A6E0E">
      <w:pPr>
        <w:spacing w:line="280" w:lineRule="exact"/>
        <w:ind w:firstLine="0"/>
        <w:rPr>
          <w:rFonts w:ascii="Times New Roman" w:hAnsi="Times New Roman"/>
          <w:sz w:val="24"/>
          <w:szCs w:val="24"/>
        </w:rPr>
      </w:pPr>
    </w:p>
    <w:p w:rsidR="001A335B" w:rsidRPr="00654659" w:rsidRDefault="001A335B" w:rsidP="001A6E0E">
      <w:pPr>
        <w:spacing w:line="280" w:lineRule="exact"/>
        <w:ind w:firstLine="0"/>
        <w:rPr>
          <w:rFonts w:ascii="Times New Roman" w:hAnsi="Times New Roman"/>
          <w:sz w:val="24"/>
          <w:szCs w:val="24"/>
        </w:rPr>
      </w:pPr>
    </w:p>
    <w:p w:rsidR="00654659" w:rsidRDefault="00AE1B35" w:rsidP="001A6E0E">
      <w:pPr>
        <w:spacing w:line="280" w:lineRule="exact"/>
        <w:ind w:firstLine="0"/>
        <w:rPr>
          <w:rFonts w:ascii="Times New Roman" w:hAnsi="Times New Roman"/>
          <w:sz w:val="24"/>
          <w:szCs w:val="24"/>
        </w:rPr>
      </w:pPr>
      <w:r w:rsidRPr="00654659">
        <w:rPr>
          <w:rFonts w:ascii="Times New Roman" w:hAnsi="Times New Roman"/>
          <w:sz w:val="24"/>
          <w:szCs w:val="24"/>
        </w:rPr>
        <w:t>V</w:t>
      </w:r>
      <w:r w:rsidR="001B10B1">
        <w:rPr>
          <w:rFonts w:ascii="Times New Roman" w:hAnsi="Times New Roman"/>
          <w:sz w:val="24"/>
          <w:szCs w:val="24"/>
        </w:rPr>
        <w:t> </w:t>
      </w:r>
      <w:proofErr w:type="spellStart"/>
      <w:r w:rsidR="001B10B1">
        <w:rPr>
          <w:rFonts w:ascii="Times New Roman" w:hAnsi="Times New Roman"/>
          <w:sz w:val="24"/>
          <w:szCs w:val="24"/>
        </w:rPr>
        <w:t>Balinách</w:t>
      </w:r>
      <w:proofErr w:type="spellEnd"/>
      <w:r w:rsidRPr="00654659">
        <w:rPr>
          <w:rFonts w:ascii="Times New Roman" w:hAnsi="Times New Roman"/>
          <w:sz w:val="24"/>
          <w:szCs w:val="24"/>
        </w:rPr>
        <w:t xml:space="preserve"> dne </w:t>
      </w:r>
      <w:r w:rsidR="00561D99">
        <w:rPr>
          <w:rFonts w:ascii="Times New Roman" w:hAnsi="Times New Roman"/>
          <w:sz w:val="24"/>
          <w:szCs w:val="24"/>
        </w:rPr>
        <w:t>…………</w:t>
      </w:r>
      <w:proofErr w:type="gramStart"/>
      <w:r w:rsidR="00561D99">
        <w:rPr>
          <w:rFonts w:ascii="Times New Roman" w:hAnsi="Times New Roman"/>
          <w:sz w:val="24"/>
          <w:szCs w:val="24"/>
        </w:rPr>
        <w:t>…..</w:t>
      </w:r>
      <w:proofErr w:type="gramEnd"/>
    </w:p>
    <w:p w:rsidR="00131E33" w:rsidRDefault="00131E33" w:rsidP="00CA369A">
      <w:pPr>
        <w:ind w:firstLine="0"/>
        <w:rPr>
          <w:rFonts w:ascii="Times New Roman" w:hAnsi="Times New Roman"/>
          <w:sz w:val="24"/>
          <w:szCs w:val="24"/>
        </w:rPr>
      </w:pPr>
    </w:p>
    <w:p w:rsidR="008413A5" w:rsidRDefault="008413A5" w:rsidP="00CA369A">
      <w:pPr>
        <w:ind w:firstLine="0"/>
        <w:rPr>
          <w:rFonts w:ascii="Times New Roman" w:hAnsi="Times New Roman"/>
          <w:sz w:val="24"/>
          <w:szCs w:val="24"/>
        </w:rPr>
      </w:pPr>
    </w:p>
    <w:p w:rsidR="001A335B" w:rsidRDefault="001A335B" w:rsidP="00CA369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5939C9" w:rsidRPr="00654659" w:rsidTr="007B761B">
        <w:tc>
          <w:tcPr>
            <w:tcW w:w="3249" w:type="dxa"/>
            <w:tcBorders>
              <w:top w:val="dotted" w:sz="4" w:space="0" w:color="auto"/>
            </w:tcBorders>
            <w:vAlign w:val="center"/>
          </w:tcPr>
          <w:p w:rsidR="005939C9" w:rsidRPr="00654659" w:rsidRDefault="001B10B1" w:rsidP="0064130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Čermáková</w:t>
            </w:r>
            <w:r w:rsidR="0025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50B22">
              <w:rPr>
                <w:rFonts w:ascii="Times New Roman" w:hAnsi="Times New Roman"/>
                <w:sz w:val="24"/>
                <w:szCs w:val="24"/>
              </w:rPr>
              <w:t>v.r.</w:t>
            </w:r>
            <w:proofErr w:type="gramEnd"/>
          </w:p>
          <w:p w:rsidR="005939C9" w:rsidRPr="00654659" w:rsidRDefault="005939C9" w:rsidP="0064130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59">
              <w:rPr>
                <w:rFonts w:ascii="Times New Roman" w:hAnsi="Times New Roman"/>
                <w:sz w:val="24"/>
                <w:szCs w:val="24"/>
              </w:rPr>
              <w:t>staros</w:t>
            </w:r>
            <w:r w:rsidR="00792F7B" w:rsidRPr="00654659">
              <w:rPr>
                <w:rFonts w:ascii="Times New Roman" w:hAnsi="Times New Roman"/>
                <w:sz w:val="24"/>
                <w:szCs w:val="24"/>
              </w:rPr>
              <w:t>t</w:t>
            </w:r>
            <w:r w:rsidR="001B10B1"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3249" w:type="dxa"/>
          </w:tcPr>
          <w:p w:rsidR="005939C9" w:rsidRPr="00250B22" w:rsidRDefault="00250B22" w:rsidP="00250B22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0B22">
              <w:rPr>
                <w:rFonts w:ascii="Times New Roman" w:hAnsi="Times New Roman"/>
                <w:i/>
                <w:sz w:val="24"/>
                <w:szCs w:val="24"/>
              </w:rPr>
              <w:t>„otisk úředního razítk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250B22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</w:p>
        </w:tc>
        <w:tc>
          <w:tcPr>
            <w:tcW w:w="3249" w:type="dxa"/>
            <w:tcBorders>
              <w:top w:val="dotted" w:sz="4" w:space="0" w:color="auto"/>
            </w:tcBorders>
            <w:vAlign w:val="center"/>
          </w:tcPr>
          <w:p w:rsidR="005939C9" w:rsidRPr="00654659" w:rsidRDefault="001B10B1" w:rsidP="0064130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Dana Říhová</w:t>
            </w:r>
            <w:r w:rsidR="0025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50B22">
              <w:rPr>
                <w:rFonts w:ascii="Times New Roman" w:hAnsi="Times New Roman"/>
                <w:sz w:val="24"/>
                <w:szCs w:val="24"/>
              </w:rPr>
              <w:t>v.r.</w:t>
            </w:r>
            <w:proofErr w:type="gramEnd"/>
          </w:p>
          <w:p w:rsidR="005939C9" w:rsidRPr="00654659" w:rsidRDefault="00792F7B" w:rsidP="0064130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59">
              <w:rPr>
                <w:rFonts w:ascii="Times New Roman" w:hAnsi="Times New Roman"/>
                <w:sz w:val="24"/>
                <w:szCs w:val="24"/>
              </w:rPr>
              <w:t>místo</w:t>
            </w:r>
            <w:r w:rsidR="005939C9" w:rsidRPr="00654659">
              <w:rPr>
                <w:rFonts w:ascii="Times New Roman" w:hAnsi="Times New Roman"/>
                <w:sz w:val="24"/>
                <w:szCs w:val="24"/>
              </w:rPr>
              <w:t>starost</w:t>
            </w:r>
            <w:r w:rsidR="001B10B1"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</w:tr>
    </w:tbl>
    <w:p w:rsidR="005939C9" w:rsidRPr="00654659" w:rsidRDefault="005939C9" w:rsidP="005939C9">
      <w:pPr>
        <w:spacing w:line="240" w:lineRule="auto"/>
        <w:rPr>
          <w:rFonts w:ascii="Times New Roman" w:hAnsi="Times New Roman"/>
          <w:sz w:val="24"/>
          <w:szCs w:val="24"/>
        </w:rPr>
        <w:sectPr w:rsidR="005939C9" w:rsidRPr="00654659" w:rsidSect="00131E33">
          <w:footerReference w:type="even" r:id="rId8"/>
          <w:footerReference w:type="default" r:id="rId9"/>
          <w:pgSz w:w="11906" w:h="16838" w:code="257"/>
          <w:pgMar w:top="993" w:right="991" w:bottom="1134" w:left="1276" w:header="0" w:footer="709" w:gutter="0"/>
          <w:pgNumType w:start="1"/>
          <w:cols w:space="708"/>
        </w:sectPr>
      </w:pPr>
    </w:p>
    <w:p w:rsidR="00C60ECD" w:rsidRPr="00654659" w:rsidRDefault="00C60ECD" w:rsidP="006D69F0">
      <w:pPr>
        <w:rPr>
          <w:rFonts w:ascii="Times New Roman" w:hAnsi="Times New Roman"/>
          <w:sz w:val="24"/>
          <w:szCs w:val="24"/>
        </w:rPr>
      </w:pPr>
    </w:p>
    <w:p w:rsidR="00171EA7" w:rsidRPr="00654659" w:rsidRDefault="00171EA7" w:rsidP="006D69F0">
      <w:pPr>
        <w:rPr>
          <w:rFonts w:ascii="Times New Roman" w:hAnsi="Times New Roman"/>
          <w:sz w:val="24"/>
          <w:szCs w:val="24"/>
        </w:rPr>
      </w:pPr>
    </w:p>
    <w:p w:rsidR="00171EA7" w:rsidRPr="00654659" w:rsidRDefault="00171EA7" w:rsidP="006D69F0">
      <w:pPr>
        <w:rPr>
          <w:rFonts w:ascii="Times New Roman" w:hAnsi="Times New Roman"/>
          <w:sz w:val="24"/>
          <w:szCs w:val="24"/>
        </w:rPr>
      </w:pPr>
    </w:p>
    <w:p w:rsidR="00C635C5" w:rsidRPr="00654659" w:rsidRDefault="00C635C5" w:rsidP="006D69F0">
      <w:pPr>
        <w:rPr>
          <w:rFonts w:ascii="Times New Roman" w:hAnsi="Times New Roman"/>
          <w:sz w:val="24"/>
          <w:szCs w:val="24"/>
        </w:rPr>
      </w:pPr>
    </w:p>
    <w:p w:rsidR="00AD0373" w:rsidRPr="00654659" w:rsidRDefault="00AD0373" w:rsidP="00C635C5">
      <w:pPr>
        <w:spacing w:line="240" w:lineRule="auto"/>
        <w:ind w:firstLine="0"/>
        <w:rPr>
          <w:rFonts w:ascii="Times New Roman" w:hAnsi="Times New Roman"/>
        </w:rPr>
      </w:pPr>
    </w:p>
    <w:sectPr w:rsidR="00AD0373" w:rsidRPr="00654659" w:rsidSect="00AD0373">
      <w:footerReference w:type="even" r:id="rId10"/>
      <w:footerReference w:type="default" r:id="rId11"/>
      <w:footerReference w:type="first" r:id="rId12"/>
      <w:type w:val="continuous"/>
      <w:pgSz w:w="11906" w:h="16838" w:code="257"/>
      <w:pgMar w:top="1134" w:right="1134" w:bottom="1134" w:left="1701" w:header="0" w:footer="709" w:gutter="0"/>
      <w:pgNumType w:start="1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4A" w:rsidRDefault="003A5D4A">
      <w:r>
        <w:separator/>
      </w:r>
    </w:p>
  </w:endnote>
  <w:endnote w:type="continuationSeparator" w:id="0">
    <w:p w:rsidR="003A5D4A" w:rsidRDefault="003A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A" w:rsidRDefault="002B7229" w:rsidP="004E279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5D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5D4A">
      <w:rPr>
        <w:rStyle w:val="slostrnky"/>
        <w:noProof/>
      </w:rPr>
      <w:t>1</w:t>
    </w:r>
    <w:r>
      <w:rPr>
        <w:rStyle w:val="slostrnky"/>
      </w:rPr>
      <w:fldChar w:fldCharType="end"/>
    </w:r>
  </w:p>
  <w:p w:rsidR="003A5D4A" w:rsidRDefault="003A5D4A">
    <w:pPr>
      <w:pStyle w:val="Zpat"/>
      <w:ind w:right="360"/>
    </w:pPr>
  </w:p>
  <w:p w:rsidR="003A5D4A" w:rsidRDefault="003A5D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A" w:rsidRPr="005241D0" w:rsidRDefault="003A5D4A" w:rsidP="008413A5">
    <w:pPr>
      <w:pStyle w:val="Zpat"/>
      <w:framePr w:w="9642" w:wrap="around" w:vAnchor="text" w:hAnchor="page" w:x="1276" w:y="-1"/>
      <w:pBdr>
        <w:top w:val="single" w:sz="4" w:space="1" w:color="548DD4" w:themeColor="text2" w:themeTint="99"/>
      </w:pBdr>
      <w:ind w:firstLine="0"/>
      <w:rPr>
        <w:rStyle w:val="slostrnky"/>
        <w:rFonts w:ascii="Trebuchet MS" w:hAnsi="Trebuchet MS"/>
        <w:i/>
        <w:color w:val="000000"/>
        <w:spacing w:val="20"/>
        <w:sz w:val="16"/>
        <w:szCs w:val="16"/>
      </w:rPr>
    </w:pPr>
    <w:proofErr w:type="gramStart"/>
    <w:r w:rsidRPr="005241D0">
      <w:rPr>
        <w:rFonts w:ascii="Trebuchet MS" w:hAnsi="Trebuchet MS"/>
        <w:color w:val="FFFFFF"/>
        <w:highlight w:val="black"/>
      </w:rPr>
      <w:t>OOP</w:t>
    </w:r>
    <w:r w:rsidRPr="005241D0">
      <w:rPr>
        <w:rFonts w:ascii="Trebuchet MS" w:hAnsi="Trebuchet MS"/>
        <w:color w:val="FFFFFF"/>
      </w:rPr>
      <w:t xml:space="preserve">  </w:t>
    </w:r>
    <w:r w:rsidRPr="005241D0"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t>Opatření</w:t>
    </w:r>
    <w:proofErr w:type="gramEnd"/>
    <w:r w:rsidRPr="005241D0"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t xml:space="preserve"> obecné povahy, kterým se </w:t>
    </w:r>
    <w:r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t>vydává</w:t>
    </w:r>
    <w:r w:rsidR="00592C7B"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t xml:space="preserve"> ZMĚNA č. 1</w:t>
    </w:r>
    <w:r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t xml:space="preserve"> ÚZEMNÍ</w:t>
    </w:r>
    <w:r w:rsidR="00592C7B"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t>HO</w:t>
    </w:r>
    <w:r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t xml:space="preserve"> PLÁN</w:t>
    </w:r>
    <w:r w:rsidR="00592C7B"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t>U BALINY</w:t>
    </w:r>
    <w:r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t xml:space="preserve"> </w:t>
    </w:r>
    <w:r w:rsidRPr="005241D0"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tab/>
      <w:t xml:space="preserve">strana </w:t>
    </w:r>
    <w:r w:rsidR="002B7229" w:rsidRPr="005241D0"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fldChar w:fldCharType="begin"/>
    </w:r>
    <w:r w:rsidRPr="005241D0"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instrText xml:space="preserve"> PAGE </w:instrText>
    </w:r>
    <w:r w:rsidR="002B7229" w:rsidRPr="005241D0"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fldChar w:fldCharType="separate"/>
    </w:r>
    <w:r w:rsidR="00C046FA">
      <w:rPr>
        <w:rStyle w:val="slostrnky"/>
        <w:rFonts w:ascii="Trebuchet MS" w:hAnsi="Trebuchet MS"/>
        <w:i/>
        <w:noProof/>
        <w:color w:val="000000"/>
        <w:spacing w:val="20"/>
        <w:sz w:val="16"/>
        <w:szCs w:val="16"/>
      </w:rPr>
      <w:t>2</w:t>
    </w:r>
    <w:r w:rsidR="002B7229" w:rsidRPr="005241D0"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fldChar w:fldCharType="end"/>
    </w:r>
    <w:r w:rsidRPr="005241D0"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t xml:space="preserve"> z </w:t>
    </w:r>
    <w:r w:rsidRPr="005241D0">
      <w:rPr>
        <w:rStyle w:val="slostrnky"/>
        <w:rFonts w:ascii="Trebuchet MS" w:hAnsi="Trebuchet MS"/>
        <w:i/>
        <w:sz w:val="16"/>
        <w:szCs w:val="16"/>
      </w:rPr>
      <w:t xml:space="preserve">2    </w:t>
    </w:r>
    <w:r w:rsidRPr="005241D0">
      <w:rPr>
        <w:rStyle w:val="slostrnky"/>
        <w:rFonts w:ascii="Trebuchet MS" w:hAnsi="Trebuchet MS"/>
        <w:i/>
        <w:color w:val="000000"/>
        <w:spacing w:val="20"/>
        <w:sz w:val="16"/>
        <w:szCs w:val="16"/>
      </w:rPr>
      <w:t xml:space="preserve"> </w:t>
    </w:r>
    <w:r w:rsidR="002B7229" w:rsidRPr="005241D0">
      <w:rPr>
        <w:rStyle w:val="slostrnky"/>
        <w:rFonts w:ascii="Trebuchet MS" w:hAnsi="Trebuchet MS"/>
        <w:i/>
        <w:sz w:val="16"/>
        <w:szCs w:val="16"/>
      </w:rPr>
      <w:fldChar w:fldCharType="begin"/>
    </w:r>
    <w:r w:rsidRPr="005241D0">
      <w:rPr>
        <w:rStyle w:val="slostrnky"/>
        <w:rFonts w:ascii="Trebuchet MS" w:hAnsi="Trebuchet MS"/>
        <w:i/>
        <w:sz w:val="16"/>
        <w:szCs w:val="16"/>
      </w:rPr>
      <w:instrText xml:space="preserve"> NUMPAGES-1 </w:instrText>
    </w:r>
    <w:r w:rsidR="002B7229" w:rsidRPr="005241D0">
      <w:rPr>
        <w:rStyle w:val="slostrnky"/>
        <w:rFonts w:ascii="Trebuchet MS" w:hAnsi="Trebuchet MS"/>
        <w:i/>
        <w:sz w:val="16"/>
        <w:szCs w:val="16"/>
      </w:rPr>
      <w:fldChar w:fldCharType="separate"/>
    </w:r>
    <w:r w:rsidRPr="005241D0">
      <w:rPr>
        <w:rStyle w:val="slostrnky"/>
        <w:rFonts w:ascii="Trebuchet MS" w:hAnsi="Trebuchet MS"/>
        <w:i/>
        <w:noProof/>
        <w:sz w:val="16"/>
        <w:szCs w:val="16"/>
      </w:rPr>
      <w:t>6</w:t>
    </w:r>
    <w:r w:rsidR="002B7229" w:rsidRPr="005241D0">
      <w:rPr>
        <w:rStyle w:val="slostrnky"/>
        <w:rFonts w:ascii="Trebuchet MS" w:hAnsi="Trebuchet MS"/>
        <w:i/>
        <w:sz w:val="16"/>
        <w:szCs w:val="16"/>
      </w:rPr>
      <w:fldChar w:fldCharType="end"/>
    </w:r>
  </w:p>
  <w:p w:rsidR="003A5D4A" w:rsidRDefault="003A5D4A" w:rsidP="008413A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A" w:rsidRDefault="002B7229" w:rsidP="004E279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5D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5D4A">
      <w:rPr>
        <w:rStyle w:val="slostrnky"/>
        <w:noProof/>
      </w:rPr>
      <w:t>1</w:t>
    </w:r>
    <w:r>
      <w:rPr>
        <w:rStyle w:val="slostrnky"/>
      </w:rPr>
      <w:fldChar w:fldCharType="end"/>
    </w:r>
  </w:p>
  <w:p w:rsidR="003A5D4A" w:rsidRDefault="003A5D4A">
    <w:pPr>
      <w:pStyle w:val="Zpat"/>
      <w:ind w:right="360"/>
    </w:pPr>
  </w:p>
  <w:p w:rsidR="003A5D4A" w:rsidRDefault="003A5D4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A" w:rsidRPr="00F87467" w:rsidRDefault="003A5D4A" w:rsidP="007C6D55">
    <w:pPr>
      <w:pStyle w:val="Zpat"/>
      <w:framePr w:w="9055" w:wrap="around" w:vAnchor="text" w:hAnchor="page" w:x="1702" w:y="-1"/>
      <w:pBdr>
        <w:top w:val="single" w:sz="4" w:space="1" w:color="auto"/>
      </w:pBdr>
      <w:ind w:firstLine="0"/>
      <w:rPr>
        <w:rStyle w:val="slostrnky"/>
        <w:i/>
        <w:color w:val="000000"/>
        <w:spacing w:val="20"/>
        <w:sz w:val="16"/>
        <w:szCs w:val="16"/>
      </w:rPr>
    </w:pPr>
    <w:r w:rsidRPr="00D11F9B">
      <w:rPr>
        <w:rFonts w:ascii="Arial Black" w:hAnsi="Arial Black"/>
        <w:color w:val="FFFFFF"/>
        <w:highlight w:val="black"/>
      </w:rPr>
      <w:t>OOP</w:t>
    </w:r>
    <w:r>
      <w:rPr>
        <w:rFonts w:ascii="Arial Black" w:hAnsi="Arial Black"/>
        <w:color w:val="FFFFFF"/>
      </w:rPr>
      <w:t xml:space="preserve">  </w:t>
    </w:r>
    <w:r w:rsidRPr="00F87467">
      <w:rPr>
        <w:rStyle w:val="slostrnky"/>
        <w:i/>
        <w:color w:val="000000"/>
        <w:spacing w:val="20"/>
        <w:sz w:val="16"/>
        <w:szCs w:val="16"/>
      </w:rPr>
      <w:t xml:space="preserve">Opatření obecné povahy, kterým se vydává změna </w:t>
    </w:r>
    <w:proofErr w:type="gramStart"/>
    <w:r>
      <w:rPr>
        <w:rStyle w:val="slostrnky"/>
        <w:i/>
        <w:color w:val="000000"/>
        <w:spacing w:val="20"/>
        <w:sz w:val="16"/>
        <w:szCs w:val="16"/>
      </w:rPr>
      <w:t>č.26</w:t>
    </w:r>
    <w:proofErr w:type="gramEnd"/>
    <w:r w:rsidRPr="00F87467">
      <w:rPr>
        <w:rStyle w:val="slostrnky"/>
        <w:i/>
        <w:color w:val="000000"/>
        <w:spacing w:val="20"/>
        <w:sz w:val="16"/>
        <w:szCs w:val="16"/>
      </w:rPr>
      <w:t xml:space="preserve"> ÚPSÚ </w:t>
    </w:r>
    <w:r>
      <w:rPr>
        <w:rStyle w:val="slostrnky"/>
        <w:i/>
        <w:color w:val="000000"/>
        <w:spacing w:val="20"/>
        <w:sz w:val="16"/>
        <w:szCs w:val="16"/>
      </w:rPr>
      <w:t>Havlíčkův Brod</w:t>
    </w:r>
    <w:r>
      <w:rPr>
        <w:rStyle w:val="slostrnky"/>
        <w:i/>
        <w:color w:val="000000"/>
        <w:spacing w:val="20"/>
        <w:sz w:val="16"/>
        <w:szCs w:val="16"/>
      </w:rPr>
      <w:tab/>
    </w:r>
    <w:r w:rsidRPr="00F87467">
      <w:rPr>
        <w:rStyle w:val="slostrnky"/>
        <w:i/>
        <w:color w:val="000000"/>
        <w:spacing w:val="20"/>
        <w:sz w:val="16"/>
        <w:szCs w:val="16"/>
      </w:rPr>
      <w:t xml:space="preserve">strana </w:t>
    </w:r>
    <w:r w:rsidR="002B7229" w:rsidRPr="00F87467">
      <w:rPr>
        <w:rStyle w:val="slostrnky"/>
        <w:i/>
        <w:color w:val="000000"/>
        <w:spacing w:val="20"/>
        <w:sz w:val="16"/>
        <w:szCs w:val="16"/>
      </w:rPr>
      <w:fldChar w:fldCharType="begin"/>
    </w:r>
    <w:r w:rsidRPr="00F87467">
      <w:rPr>
        <w:rStyle w:val="slostrnky"/>
        <w:i/>
        <w:color w:val="000000"/>
        <w:spacing w:val="20"/>
        <w:sz w:val="16"/>
        <w:szCs w:val="16"/>
      </w:rPr>
      <w:instrText xml:space="preserve"> PAGE </w:instrText>
    </w:r>
    <w:r w:rsidR="002B7229" w:rsidRPr="00F87467">
      <w:rPr>
        <w:rStyle w:val="slostrnky"/>
        <w:i/>
        <w:color w:val="000000"/>
        <w:spacing w:val="20"/>
        <w:sz w:val="16"/>
        <w:szCs w:val="16"/>
      </w:rPr>
      <w:fldChar w:fldCharType="separate"/>
    </w:r>
    <w:r w:rsidR="00D70CB8">
      <w:rPr>
        <w:rStyle w:val="slostrnky"/>
        <w:i/>
        <w:noProof/>
        <w:color w:val="000000"/>
        <w:spacing w:val="20"/>
        <w:sz w:val="16"/>
        <w:szCs w:val="16"/>
      </w:rPr>
      <w:t>2</w:t>
    </w:r>
    <w:r w:rsidR="002B7229" w:rsidRPr="00F87467">
      <w:rPr>
        <w:rStyle w:val="slostrnky"/>
        <w:i/>
        <w:color w:val="000000"/>
        <w:spacing w:val="20"/>
        <w:sz w:val="16"/>
        <w:szCs w:val="16"/>
      </w:rPr>
      <w:fldChar w:fldCharType="end"/>
    </w:r>
    <w:r w:rsidRPr="00F87467">
      <w:rPr>
        <w:rStyle w:val="slostrnky"/>
        <w:i/>
        <w:color w:val="000000"/>
        <w:spacing w:val="20"/>
        <w:sz w:val="16"/>
        <w:szCs w:val="16"/>
      </w:rPr>
      <w:t xml:space="preserve"> z </w:t>
    </w:r>
    <w:r w:rsidR="002B7229" w:rsidRPr="00F87467">
      <w:rPr>
        <w:rStyle w:val="slostrnky"/>
        <w:i/>
        <w:sz w:val="16"/>
        <w:szCs w:val="16"/>
      </w:rPr>
      <w:fldChar w:fldCharType="begin"/>
    </w:r>
    <w:r w:rsidRPr="00F87467">
      <w:rPr>
        <w:rStyle w:val="slostrnky"/>
        <w:i/>
        <w:sz w:val="16"/>
        <w:szCs w:val="16"/>
      </w:rPr>
      <w:instrText xml:space="preserve"> NUMPAGES </w:instrText>
    </w:r>
    <w:r w:rsidR="002B7229" w:rsidRPr="00F87467">
      <w:rPr>
        <w:rStyle w:val="slostrnky"/>
        <w:i/>
        <w:sz w:val="16"/>
        <w:szCs w:val="16"/>
      </w:rPr>
      <w:fldChar w:fldCharType="separate"/>
    </w:r>
    <w:r w:rsidR="00DE1977">
      <w:rPr>
        <w:rStyle w:val="slostrnky"/>
        <w:i/>
        <w:noProof/>
        <w:sz w:val="16"/>
        <w:szCs w:val="16"/>
      </w:rPr>
      <w:t>2</w:t>
    </w:r>
    <w:r w:rsidR="002B7229" w:rsidRPr="00F87467">
      <w:rPr>
        <w:rStyle w:val="slostrnky"/>
        <w:i/>
        <w:sz w:val="16"/>
        <w:szCs w:val="16"/>
      </w:rPr>
      <w:fldChar w:fldCharType="end"/>
    </w:r>
    <w:r>
      <w:rPr>
        <w:rStyle w:val="slostrnky"/>
        <w:i/>
        <w:sz w:val="16"/>
        <w:szCs w:val="16"/>
      </w:rPr>
      <w:t xml:space="preserve">    </w:t>
    </w:r>
    <w:r w:rsidRPr="00F87467">
      <w:rPr>
        <w:rStyle w:val="slostrnky"/>
        <w:i/>
        <w:color w:val="000000"/>
        <w:spacing w:val="20"/>
        <w:sz w:val="16"/>
        <w:szCs w:val="16"/>
      </w:rPr>
      <w:t xml:space="preserve"> </w:t>
    </w:r>
    <w:r w:rsidR="002B7229" w:rsidRPr="00F87467">
      <w:rPr>
        <w:rStyle w:val="slostrnky"/>
        <w:i/>
        <w:sz w:val="16"/>
        <w:szCs w:val="16"/>
      </w:rPr>
      <w:fldChar w:fldCharType="begin"/>
    </w:r>
    <w:r w:rsidRPr="00F87467">
      <w:rPr>
        <w:rStyle w:val="slostrnky"/>
        <w:i/>
        <w:sz w:val="16"/>
        <w:szCs w:val="16"/>
      </w:rPr>
      <w:instrText xml:space="preserve"> NUMPAGES-1 </w:instrText>
    </w:r>
    <w:r w:rsidR="002B7229" w:rsidRPr="00F87467">
      <w:rPr>
        <w:rStyle w:val="slostrnky"/>
        <w:i/>
        <w:sz w:val="16"/>
        <w:szCs w:val="16"/>
      </w:rPr>
      <w:fldChar w:fldCharType="separate"/>
    </w:r>
    <w:r w:rsidRPr="00F87467">
      <w:rPr>
        <w:rStyle w:val="slostrnky"/>
        <w:i/>
        <w:noProof/>
        <w:sz w:val="16"/>
        <w:szCs w:val="16"/>
      </w:rPr>
      <w:t>6</w:t>
    </w:r>
    <w:r w:rsidR="002B7229" w:rsidRPr="00F87467">
      <w:rPr>
        <w:rStyle w:val="slostrnky"/>
        <w:i/>
        <w:sz w:val="16"/>
        <w:szCs w:val="16"/>
      </w:rPr>
      <w:fldChar w:fldCharType="end"/>
    </w:r>
  </w:p>
  <w:p w:rsidR="003A5D4A" w:rsidRDefault="003A5D4A" w:rsidP="004E279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A" w:rsidRPr="004E2792" w:rsidRDefault="003A5D4A" w:rsidP="004E27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4A" w:rsidRDefault="003A5D4A">
      <w:r>
        <w:separator/>
      </w:r>
    </w:p>
  </w:footnote>
  <w:footnote w:type="continuationSeparator" w:id="0">
    <w:p w:rsidR="003A5D4A" w:rsidRDefault="003A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28A"/>
    <w:multiLevelType w:val="hybridMultilevel"/>
    <w:tmpl w:val="549434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E39D1"/>
    <w:multiLevelType w:val="hybridMultilevel"/>
    <w:tmpl w:val="1DF25096"/>
    <w:lvl w:ilvl="0" w:tplc="9B08F4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31D17"/>
    <w:multiLevelType w:val="multilevel"/>
    <w:tmpl w:val="2274351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Restart w:val="0"/>
      <w:pStyle w:val="Nadpis2"/>
      <w:suff w:val="space"/>
      <w:lvlText w:val="%1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Nadpis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68164C9"/>
    <w:multiLevelType w:val="hybridMultilevel"/>
    <w:tmpl w:val="53C8A418"/>
    <w:lvl w:ilvl="0" w:tplc="9F6C83F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D5189"/>
    <w:multiLevelType w:val="hybridMultilevel"/>
    <w:tmpl w:val="4240FB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15"/>
    <w:rsid w:val="000138D7"/>
    <w:rsid w:val="00021066"/>
    <w:rsid w:val="000250E4"/>
    <w:rsid w:val="00042E1B"/>
    <w:rsid w:val="0004479B"/>
    <w:rsid w:val="00050120"/>
    <w:rsid w:val="0005192C"/>
    <w:rsid w:val="000610AB"/>
    <w:rsid w:val="00071044"/>
    <w:rsid w:val="00072055"/>
    <w:rsid w:val="000744F6"/>
    <w:rsid w:val="0007548C"/>
    <w:rsid w:val="000819E4"/>
    <w:rsid w:val="00083A70"/>
    <w:rsid w:val="00083E34"/>
    <w:rsid w:val="000A5FE1"/>
    <w:rsid w:val="000A6207"/>
    <w:rsid w:val="000A6D74"/>
    <w:rsid w:val="000A7DBC"/>
    <w:rsid w:val="000B2567"/>
    <w:rsid w:val="000B25A0"/>
    <w:rsid w:val="000B7CC9"/>
    <w:rsid w:val="000D5EFD"/>
    <w:rsid w:val="000E0FD6"/>
    <w:rsid w:val="001007C0"/>
    <w:rsid w:val="00106417"/>
    <w:rsid w:val="001077CB"/>
    <w:rsid w:val="00111250"/>
    <w:rsid w:val="001157B9"/>
    <w:rsid w:val="00131E33"/>
    <w:rsid w:val="001366EF"/>
    <w:rsid w:val="001503E5"/>
    <w:rsid w:val="0015514D"/>
    <w:rsid w:val="00156178"/>
    <w:rsid w:val="0016252E"/>
    <w:rsid w:val="00164DF8"/>
    <w:rsid w:val="00171EA7"/>
    <w:rsid w:val="00187ED7"/>
    <w:rsid w:val="00193816"/>
    <w:rsid w:val="001A335B"/>
    <w:rsid w:val="001A6E0E"/>
    <w:rsid w:val="001A78CB"/>
    <w:rsid w:val="001B10B1"/>
    <w:rsid w:val="001B5CA8"/>
    <w:rsid w:val="001C48FF"/>
    <w:rsid w:val="001D3B43"/>
    <w:rsid w:val="001D50E1"/>
    <w:rsid w:val="001E1291"/>
    <w:rsid w:val="001E6DA2"/>
    <w:rsid w:val="001F07CF"/>
    <w:rsid w:val="001F1172"/>
    <w:rsid w:val="001F42BB"/>
    <w:rsid w:val="00206456"/>
    <w:rsid w:val="00216420"/>
    <w:rsid w:val="002222C4"/>
    <w:rsid w:val="00222AAB"/>
    <w:rsid w:val="0024289F"/>
    <w:rsid w:val="00244B67"/>
    <w:rsid w:val="00245D4B"/>
    <w:rsid w:val="0025005F"/>
    <w:rsid w:val="00250B22"/>
    <w:rsid w:val="002514A2"/>
    <w:rsid w:val="00265685"/>
    <w:rsid w:val="00282CEF"/>
    <w:rsid w:val="002A0D1A"/>
    <w:rsid w:val="002B5488"/>
    <w:rsid w:val="002B7229"/>
    <w:rsid w:val="002C5E88"/>
    <w:rsid w:val="002D061A"/>
    <w:rsid w:val="002D3DE4"/>
    <w:rsid w:val="002E1934"/>
    <w:rsid w:val="002E7B48"/>
    <w:rsid w:val="0031145C"/>
    <w:rsid w:val="0031372F"/>
    <w:rsid w:val="00323508"/>
    <w:rsid w:val="003240BC"/>
    <w:rsid w:val="00332409"/>
    <w:rsid w:val="00335DFB"/>
    <w:rsid w:val="00346442"/>
    <w:rsid w:val="00351E60"/>
    <w:rsid w:val="00352812"/>
    <w:rsid w:val="00367C09"/>
    <w:rsid w:val="00373A2D"/>
    <w:rsid w:val="00374D21"/>
    <w:rsid w:val="003753CB"/>
    <w:rsid w:val="00377339"/>
    <w:rsid w:val="00395749"/>
    <w:rsid w:val="003A26E5"/>
    <w:rsid w:val="003A5D4A"/>
    <w:rsid w:val="003B1B03"/>
    <w:rsid w:val="003B680F"/>
    <w:rsid w:val="003C7642"/>
    <w:rsid w:val="003C76D2"/>
    <w:rsid w:val="003C79BF"/>
    <w:rsid w:val="003D07C1"/>
    <w:rsid w:val="003D7E97"/>
    <w:rsid w:val="003E2CEC"/>
    <w:rsid w:val="003E6A8E"/>
    <w:rsid w:val="00400463"/>
    <w:rsid w:val="00412D04"/>
    <w:rsid w:val="004347F3"/>
    <w:rsid w:val="00441882"/>
    <w:rsid w:val="00462EB6"/>
    <w:rsid w:val="00463809"/>
    <w:rsid w:val="00467165"/>
    <w:rsid w:val="00472C70"/>
    <w:rsid w:val="004778CA"/>
    <w:rsid w:val="00477A3F"/>
    <w:rsid w:val="004815B1"/>
    <w:rsid w:val="00481BFC"/>
    <w:rsid w:val="00483C08"/>
    <w:rsid w:val="00487AC1"/>
    <w:rsid w:val="0049209A"/>
    <w:rsid w:val="004B1560"/>
    <w:rsid w:val="004C2DC8"/>
    <w:rsid w:val="004D016F"/>
    <w:rsid w:val="004D0355"/>
    <w:rsid w:val="004E2792"/>
    <w:rsid w:val="004E5B8D"/>
    <w:rsid w:val="004F4BB1"/>
    <w:rsid w:val="004F5B97"/>
    <w:rsid w:val="00501687"/>
    <w:rsid w:val="00502ADA"/>
    <w:rsid w:val="00504095"/>
    <w:rsid w:val="0051065D"/>
    <w:rsid w:val="00513561"/>
    <w:rsid w:val="00514C9D"/>
    <w:rsid w:val="00520711"/>
    <w:rsid w:val="005241D0"/>
    <w:rsid w:val="00531B0F"/>
    <w:rsid w:val="005325D5"/>
    <w:rsid w:val="005344B9"/>
    <w:rsid w:val="00552601"/>
    <w:rsid w:val="00560062"/>
    <w:rsid w:val="00561D99"/>
    <w:rsid w:val="005643BA"/>
    <w:rsid w:val="00564891"/>
    <w:rsid w:val="005857B2"/>
    <w:rsid w:val="00586DE1"/>
    <w:rsid w:val="00587783"/>
    <w:rsid w:val="00590BE6"/>
    <w:rsid w:val="00592C7B"/>
    <w:rsid w:val="005939C9"/>
    <w:rsid w:val="00593E5A"/>
    <w:rsid w:val="005A26F8"/>
    <w:rsid w:val="005A33AB"/>
    <w:rsid w:val="005C1CCD"/>
    <w:rsid w:val="005D4981"/>
    <w:rsid w:val="005E4E51"/>
    <w:rsid w:val="005E7B9E"/>
    <w:rsid w:val="005F2543"/>
    <w:rsid w:val="00606373"/>
    <w:rsid w:val="00617F14"/>
    <w:rsid w:val="00624581"/>
    <w:rsid w:val="0063420B"/>
    <w:rsid w:val="00636538"/>
    <w:rsid w:val="00641304"/>
    <w:rsid w:val="00645438"/>
    <w:rsid w:val="00651050"/>
    <w:rsid w:val="00654659"/>
    <w:rsid w:val="00654C6D"/>
    <w:rsid w:val="00655A24"/>
    <w:rsid w:val="006577B3"/>
    <w:rsid w:val="00672247"/>
    <w:rsid w:val="00673551"/>
    <w:rsid w:val="0067665C"/>
    <w:rsid w:val="00684B27"/>
    <w:rsid w:val="00685ADB"/>
    <w:rsid w:val="006866A5"/>
    <w:rsid w:val="00695B7C"/>
    <w:rsid w:val="00697BB3"/>
    <w:rsid w:val="006A322E"/>
    <w:rsid w:val="006B7A50"/>
    <w:rsid w:val="006C6DB4"/>
    <w:rsid w:val="006D3964"/>
    <w:rsid w:val="006D3CCB"/>
    <w:rsid w:val="006D4B81"/>
    <w:rsid w:val="006D69F0"/>
    <w:rsid w:val="006E0FB1"/>
    <w:rsid w:val="006E3515"/>
    <w:rsid w:val="006E7182"/>
    <w:rsid w:val="006E7D46"/>
    <w:rsid w:val="006F4032"/>
    <w:rsid w:val="006F4639"/>
    <w:rsid w:val="007032F5"/>
    <w:rsid w:val="00716678"/>
    <w:rsid w:val="007237EF"/>
    <w:rsid w:val="00732210"/>
    <w:rsid w:val="00733155"/>
    <w:rsid w:val="0074419F"/>
    <w:rsid w:val="007465EC"/>
    <w:rsid w:val="007523ED"/>
    <w:rsid w:val="007558BE"/>
    <w:rsid w:val="00766B0C"/>
    <w:rsid w:val="00771C48"/>
    <w:rsid w:val="00774394"/>
    <w:rsid w:val="00775F18"/>
    <w:rsid w:val="00782B5F"/>
    <w:rsid w:val="00792F7B"/>
    <w:rsid w:val="007A7464"/>
    <w:rsid w:val="007B0DD6"/>
    <w:rsid w:val="007B0F51"/>
    <w:rsid w:val="007B761B"/>
    <w:rsid w:val="007C6D55"/>
    <w:rsid w:val="007D12B2"/>
    <w:rsid w:val="007D3301"/>
    <w:rsid w:val="007D70A6"/>
    <w:rsid w:val="007E205E"/>
    <w:rsid w:val="007E2DB2"/>
    <w:rsid w:val="007E5B6C"/>
    <w:rsid w:val="007E7E3B"/>
    <w:rsid w:val="007F4625"/>
    <w:rsid w:val="00806B01"/>
    <w:rsid w:val="00820B60"/>
    <w:rsid w:val="00832455"/>
    <w:rsid w:val="00834130"/>
    <w:rsid w:val="00837213"/>
    <w:rsid w:val="008413A5"/>
    <w:rsid w:val="0086315C"/>
    <w:rsid w:val="00872D2B"/>
    <w:rsid w:val="00874F37"/>
    <w:rsid w:val="0087731B"/>
    <w:rsid w:val="0089724E"/>
    <w:rsid w:val="008A40BF"/>
    <w:rsid w:val="008B25AB"/>
    <w:rsid w:val="008B32C4"/>
    <w:rsid w:val="008B5CA7"/>
    <w:rsid w:val="008B66A4"/>
    <w:rsid w:val="008C172A"/>
    <w:rsid w:val="008C4FB9"/>
    <w:rsid w:val="008C50D2"/>
    <w:rsid w:val="008D0762"/>
    <w:rsid w:val="008D64E7"/>
    <w:rsid w:val="008F09EA"/>
    <w:rsid w:val="00904271"/>
    <w:rsid w:val="009043B8"/>
    <w:rsid w:val="00913CCE"/>
    <w:rsid w:val="00915246"/>
    <w:rsid w:val="00916CF4"/>
    <w:rsid w:val="009172C2"/>
    <w:rsid w:val="00922D3C"/>
    <w:rsid w:val="009316D9"/>
    <w:rsid w:val="00934E51"/>
    <w:rsid w:val="009578A9"/>
    <w:rsid w:val="00971E37"/>
    <w:rsid w:val="0098272D"/>
    <w:rsid w:val="00983748"/>
    <w:rsid w:val="00984E80"/>
    <w:rsid w:val="00996FE9"/>
    <w:rsid w:val="009A049E"/>
    <w:rsid w:val="009C54AF"/>
    <w:rsid w:val="009D4F24"/>
    <w:rsid w:val="009F5F69"/>
    <w:rsid w:val="00A00BEC"/>
    <w:rsid w:val="00A1600D"/>
    <w:rsid w:val="00A207C7"/>
    <w:rsid w:val="00A256E6"/>
    <w:rsid w:val="00A26A08"/>
    <w:rsid w:val="00A32B69"/>
    <w:rsid w:val="00A33466"/>
    <w:rsid w:val="00A34272"/>
    <w:rsid w:val="00A37C80"/>
    <w:rsid w:val="00A417E9"/>
    <w:rsid w:val="00A52EE3"/>
    <w:rsid w:val="00A610D2"/>
    <w:rsid w:val="00A71033"/>
    <w:rsid w:val="00A72E7F"/>
    <w:rsid w:val="00A77625"/>
    <w:rsid w:val="00A82BD0"/>
    <w:rsid w:val="00A93429"/>
    <w:rsid w:val="00A93B63"/>
    <w:rsid w:val="00A94EEC"/>
    <w:rsid w:val="00A96021"/>
    <w:rsid w:val="00AA4B7D"/>
    <w:rsid w:val="00AA531B"/>
    <w:rsid w:val="00AB2DDE"/>
    <w:rsid w:val="00AD0373"/>
    <w:rsid w:val="00AD444B"/>
    <w:rsid w:val="00AD5270"/>
    <w:rsid w:val="00AE0B93"/>
    <w:rsid w:val="00AE1B35"/>
    <w:rsid w:val="00AE4D3C"/>
    <w:rsid w:val="00AF3019"/>
    <w:rsid w:val="00AF46FA"/>
    <w:rsid w:val="00B00883"/>
    <w:rsid w:val="00B02442"/>
    <w:rsid w:val="00B07A69"/>
    <w:rsid w:val="00B07C25"/>
    <w:rsid w:val="00B16F76"/>
    <w:rsid w:val="00B25918"/>
    <w:rsid w:val="00B26E83"/>
    <w:rsid w:val="00B4552D"/>
    <w:rsid w:val="00B467B7"/>
    <w:rsid w:val="00B53A16"/>
    <w:rsid w:val="00B53D5D"/>
    <w:rsid w:val="00B54C52"/>
    <w:rsid w:val="00B55F45"/>
    <w:rsid w:val="00B572F7"/>
    <w:rsid w:val="00B61005"/>
    <w:rsid w:val="00B651CD"/>
    <w:rsid w:val="00B71673"/>
    <w:rsid w:val="00B750DD"/>
    <w:rsid w:val="00B81293"/>
    <w:rsid w:val="00B81F2C"/>
    <w:rsid w:val="00B83A55"/>
    <w:rsid w:val="00B85D68"/>
    <w:rsid w:val="00B91C3A"/>
    <w:rsid w:val="00BB7A33"/>
    <w:rsid w:val="00BC44B1"/>
    <w:rsid w:val="00BD62CF"/>
    <w:rsid w:val="00BE5844"/>
    <w:rsid w:val="00BF1AC4"/>
    <w:rsid w:val="00BF301E"/>
    <w:rsid w:val="00BF777D"/>
    <w:rsid w:val="00C02095"/>
    <w:rsid w:val="00C03B98"/>
    <w:rsid w:val="00C046FA"/>
    <w:rsid w:val="00C07A63"/>
    <w:rsid w:val="00C12D79"/>
    <w:rsid w:val="00C22E1F"/>
    <w:rsid w:val="00C2314D"/>
    <w:rsid w:val="00C26D89"/>
    <w:rsid w:val="00C3159A"/>
    <w:rsid w:val="00C46FA4"/>
    <w:rsid w:val="00C5120D"/>
    <w:rsid w:val="00C51A3A"/>
    <w:rsid w:val="00C60ECD"/>
    <w:rsid w:val="00C635C5"/>
    <w:rsid w:val="00C6514F"/>
    <w:rsid w:val="00C67F16"/>
    <w:rsid w:val="00C71743"/>
    <w:rsid w:val="00C73702"/>
    <w:rsid w:val="00C74630"/>
    <w:rsid w:val="00C834BA"/>
    <w:rsid w:val="00C8400D"/>
    <w:rsid w:val="00C91AFD"/>
    <w:rsid w:val="00C94588"/>
    <w:rsid w:val="00CA0057"/>
    <w:rsid w:val="00CA369A"/>
    <w:rsid w:val="00CB2927"/>
    <w:rsid w:val="00CC0BDF"/>
    <w:rsid w:val="00CD37AC"/>
    <w:rsid w:val="00CD38B0"/>
    <w:rsid w:val="00CF3003"/>
    <w:rsid w:val="00CF7486"/>
    <w:rsid w:val="00D01F9C"/>
    <w:rsid w:val="00D02283"/>
    <w:rsid w:val="00D02D31"/>
    <w:rsid w:val="00D11F9B"/>
    <w:rsid w:val="00D22B86"/>
    <w:rsid w:val="00D33990"/>
    <w:rsid w:val="00D34D21"/>
    <w:rsid w:val="00D43D33"/>
    <w:rsid w:val="00D529B1"/>
    <w:rsid w:val="00D53658"/>
    <w:rsid w:val="00D56B7F"/>
    <w:rsid w:val="00D571B6"/>
    <w:rsid w:val="00D6089B"/>
    <w:rsid w:val="00D64D98"/>
    <w:rsid w:val="00D667C2"/>
    <w:rsid w:val="00D70CB8"/>
    <w:rsid w:val="00D74D96"/>
    <w:rsid w:val="00D7765C"/>
    <w:rsid w:val="00D83F89"/>
    <w:rsid w:val="00D87A56"/>
    <w:rsid w:val="00D95883"/>
    <w:rsid w:val="00DB4DF6"/>
    <w:rsid w:val="00DE1977"/>
    <w:rsid w:val="00DF1468"/>
    <w:rsid w:val="00DF4418"/>
    <w:rsid w:val="00DF7104"/>
    <w:rsid w:val="00E02369"/>
    <w:rsid w:val="00E07489"/>
    <w:rsid w:val="00E07B5A"/>
    <w:rsid w:val="00E118BF"/>
    <w:rsid w:val="00E15EB5"/>
    <w:rsid w:val="00E3193B"/>
    <w:rsid w:val="00E32F88"/>
    <w:rsid w:val="00E334B5"/>
    <w:rsid w:val="00E34C30"/>
    <w:rsid w:val="00E43AD1"/>
    <w:rsid w:val="00E4649A"/>
    <w:rsid w:val="00E50B3C"/>
    <w:rsid w:val="00E51268"/>
    <w:rsid w:val="00E525D5"/>
    <w:rsid w:val="00E61131"/>
    <w:rsid w:val="00E623C0"/>
    <w:rsid w:val="00E6280E"/>
    <w:rsid w:val="00E66EB2"/>
    <w:rsid w:val="00E719F1"/>
    <w:rsid w:val="00E71DFF"/>
    <w:rsid w:val="00E76242"/>
    <w:rsid w:val="00E82429"/>
    <w:rsid w:val="00E932A5"/>
    <w:rsid w:val="00EA216E"/>
    <w:rsid w:val="00EA49A0"/>
    <w:rsid w:val="00EB0054"/>
    <w:rsid w:val="00EB621D"/>
    <w:rsid w:val="00EB6F8A"/>
    <w:rsid w:val="00EC48DB"/>
    <w:rsid w:val="00EE6512"/>
    <w:rsid w:val="00EF01BC"/>
    <w:rsid w:val="00EF2981"/>
    <w:rsid w:val="00EF4B49"/>
    <w:rsid w:val="00EF501D"/>
    <w:rsid w:val="00EF6D19"/>
    <w:rsid w:val="00F32028"/>
    <w:rsid w:val="00F3363C"/>
    <w:rsid w:val="00F34772"/>
    <w:rsid w:val="00F45426"/>
    <w:rsid w:val="00F623C7"/>
    <w:rsid w:val="00F67D5B"/>
    <w:rsid w:val="00F70225"/>
    <w:rsid w:val="00F77111"/>
    <w:rsid w:val="00F77EC4"/>
    <w:rsid w:val="00F77F74"/>
    <w:rsid w:val="00F82F24"/>
    <w:rsid w:val="00F87467"/>
    <w:rsid w:val="00F97764"/>
    <w:rsid w:val="00FA640C"/>
    <w:rsid w:val="00FB2A31"/>
    <w:rsid w:val="00FB51DB"/>
    <w:rsid w:val="00FB59B5"/>
    <w:rsid w:val="00FB68C3"/>
    <w:rsid w:val="00FB7D52"/>
    <w:rsid w:val="00FD0311"/>
    <w:rsid w:val="00FD28A3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3C08"/>
    <w:pPr>
      <w:keepLines/>
      <w:spacing w:line="300" w:lineRule="auto"/>
      <w:ind w:firstLine="709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042E1B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CF3003"/>
    <w:pPr>
      <w:keepNext/>
      <w:numPr>
        <w:ilvl w:val="1"/>
        <w:numId w:val="1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spacing w:before="240" w:after="60" w:line="240" w:lineRule="auto"/>
      <w:ind w:right="113"/>
      <w:outlineLvl w:val="1"/>
    </w:pPr>
    <w:rPr>
      <w:b/>
      <w:caps/>
    </w:rPr>
  </w:style>
  <w:style w:type="paragraph" w:styleId="Nadpis3">
    <w:name w:val="heading 3"/>
    <w:aliases w:val="Nadpis 3 Char"/>
    <w:basedOn w:val="Normln"/>
    <w:next w:val="Normln"/>
    <w:link w:val="Nadpis3Char1"/>
    <w:qFormat/>
    <w:rsid w:val="00483C08"/>
    <w:pPr>
      <w:keepNext/>
      <w:numPr>
        <w:ilvl w:val="2"/>
        <w:numId w:val="1"/>
      </w:numPr>
      <w:spacing w:before="360" w:after="120"/>
      <w:outlineLvl w:val="2"/>
    </w:pPr>
    <w:rPr>
      <w:b/>
      <w:spacing w:val="10"/>
    </w:rPr>
  </w:style>
  <w:style w:type="paragraph" w:styleId="Nadpis4">
    <w:name w:val="heading 4"/>
    <w:basedOn w:val="Normln"/>
    <w:next w:val="Normln"/>
    <w:qFormat/>
    <w:rsid w:val="00AA531B"/>
    <w:pPr>
      <w:keepNext/>
      <w:numPr>
        <w:ilvl w:val="3"/>
        <w:numId w:val="1"/>
      </w:numPr>
      <w:spacing w:before="160" w:after="160"/>
      <w:outlineLvl w:val="3"/>
    </w:pPr>
    <w:rPr>
      <w:spacing w:val="20"/>
    </w:rPr>
  </w:style>
  <w:style w:type="paragraph" w:styleId="Nadpis5">
    <w:name w:val="heading 5"/>
    <w:basedOn w:val="Normln"/>
    <w:next w:val="Normln"/>
    <w:qFormat/>
    <w:rsid w:val="00CF3003"/>
    <w:pPr>
      <w:numPr>
        <w:ilvl w:val="4"/>
        <w:numId w:val="1"/>
      </w:numPr>
      <w:spacing w:before="60"/>
      <w:outlineLvl w:val="4"/>
    </w:pPr>
    <w:rPr>
      <w:spacing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42E1B"/>
    <w:rPr>
      <w:color w:val="0000FF"/>
      <w:u w:val="single"/>
    </w:rPr>
  </w:style>
  <w:style w:type="paragraph" w:customStyle="1" w:styleId="Przdndek">
    <w:name w:val="Prázdný řádek"/>
    <w:basedOn w:val="Normln"/>
    <w:next w:val="Normln"/>
    <w:rsid w:val="00042E1B"/>
    <w:rPr>
      <w:sz w:val="12"/>
    </w:rPr>
  </w:style>
  <w:style w:type="paragraph" w:styleId="Titulek">
    <w:name w:val="caption"/>
    <w:basedOn w:val="Normln"/>
    <w:next w:val="Normln"/>
    <w:qFormat/>
    <w:rsid w:val="00042E1B"/>
    <w:pPr>
      <w:spacing w:before="120" w:after="120"/>
    </w:pPr>
    <w:rPr>
      <w:b/>
    </w:rPr>
  </w:style>
  <w:style w:type="paragraph" w:customStyle="1" w:styleId="Normlnbezodsazen">
    <w:name w:val="Normální bez odsazení"/>
    <w:basedOn w:val="Normln"/>
    <w:next w:val="Normln"/>
    <w:rsid w:val="00042E1B"/>
    <w:pPr>
      <w:ind w:left="709" w:hanging="709"/>
    </w:pPr>
  </w:style>
  <w:style w:type="paragraph" w:styleId="Zkladntextodsazen">
    <w:name w:val="Body Text Indent"/>
    <w:basedOn w:val="Normln"/>
    <w:rsid w:val="00042E1B"/>
  </w:style>
  <w:style w:type="paragraph" w:styleId="Rozloendokumentu">
    <w:name w:val="Document Map"/>
    <w:basedOn w:val="Normln"/>
    <w:semiHidden/>
    <w:rsid w:val="00042E1B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rsid w:val="00042E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42E1B"/>
  </w:style>
  <w:style w:type="paragraph" w:styleId="Textpoznpodarou">
    <w:name w:val="footnote text"/>
    <w:basedOn w:val="Normln"/>
    <w:semiHidden/>
    <w:rsid w:val="00042E1B"/>
  </w:style>
  <w:style w:type="character" w:styleId="Znakapoznpodarou">
    <w:name w:val="footnote reference"/>
    <w:basedOn w:val="Standardnpsmoodstavce"/>
    <w:semiHidden/>
    <w:rsid w:val="00042E1B"/>
    <w:rPr>
      <w:vertAlign w:val="superscript"/>
    </w:rPr>
  </w:style>
  <w:style w:type="paragraph" w:styleId="Zhlav">
    <w:name w:val="header"/>
    <w:basedOn w:val="Normln"/>
    <w:rsid w:val="00042E1B"/>
    <w:pPr>
      <w:tabs>
        <w:tab w:val="center" w:pos="4536"/>
        <w:tab w:val="right" w:pos="9072"/>
      </w:tabs>
    </w:pPr>
  </w:style>
  <w:style w:type="character" w:customStyle="1" w:styleId="Nadpis3Char1">
    <w:name w:val="Nadpis 3 Char1"/>
    <w:aliases w:val="Nadpis 3 Char Char"/>
    <w:basedOn w:val="Standardnpsmoodstavce"/>
    <w:link w:val="Nadpis3"/>
    <w:rsid w:val="00483C08"/>
    <w:rPr>
      <w:rFonts w:ascii="Arial" w:hAnsi="Arial"/>
      <w:b/>
      <w:spacing w:val="10"/>
      <w:lang w:val="cs-CZ" w:eastAsia="cs-CZ" w:bidi="ar-SA"/>
    </w:rPr>
  </w:style>
  <w:style w:type="paragraph" w:customStyle="1" w:styleId="normln-podklad">
    <w:name w:val="normální - podklad"/>
    <w:basedOn w:val="Normln"/>
    <w:rsid w:val="00042E1B"/>
    <w:rPr>
      <w:color w:val="0000FF"/>
    </w:rPr>
  </w:style>
  <w:style w:type="paragraph" w:styleId="slovanseznam4">
    <w:name w:val="List Number 4"/>
    <w:basedOn w:val="Normln"/>
    <w:semiHidden/>
    <w:rsid w:val="00775F18"/>
    <w:pPr>
      <w:ind w:firstLine="0"/>
    </w:pPr>
    <w:rPr>
      <w:rFonts w:ascii="Times New Roman" w:hAnsi="Times New Roman"/>
      <w:sz w:val="24"/>
      <w:szCs w:val="24"/>
    </w:rPr>
  </w:style>
  <w:style w:type="paragraph" w:styleId="Obsah2">
    <w:name w:val="toc 2"/>
    <w:basedOn w:val="Normln"/>
    <w:next w:val="Normln"/>
    <w:autoRedefine/>
    <w:semiHidden/>
    <w:rsid w:val="00BF301E"/>
    <w:pPr>
      <w:tabs>
        <w:tab w:val="right" w:leader="dot" w:pos="9214"/>
      </w:tabs>
      <w:ind w:right="283" w:firstLine="0"/>
    </w:pPr>
    <w:rPr>
      <w:b/>
      <w:caps/>
      <w:noProof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BF301E"/>
    <w:pPr>
      <w:tabs>
        <w:tab w:val="right" w:leader="dot" w:pos="9214"/>
      </w:tabs>
      <w:ind w:left="440" w:right="281" w:hanging="156"/>
    </w:pPr>
    <w:rPr>
      <w:b/>
      <w:noProof/>
      <w:sz w:val="22"/>
    </w:rPr>
  </w:style>
  <w:style w:type="paragraph" w:styleId="Obsah4">
    <w:name w:val="toc 4"/>
    <w:basedOn w:val="Normln"/>
    <w:next w:val="Normln"/>
    <w:autoRedefine/>
    <w:semiHidden/>
    <w:rsid w:val="00BF301E"/>
    <w:pPr>
      <w:tabs>
        <w:tab w:val="right" w:leader="dot" w:pos="9214"/>
      </w:tabs>
      <w:ind w:left="851" w:right="-2" w:hanging="284"/>
    </w:pPr>
    <w:rPr>
      <w:sz w:val="22"/>
    </w:rPr>
  </w:style>
  <w:style w:type="paragraph" w:styleId="Obsah5">
    <w:name w:val="toc 5"/>
    <w:basedOn w:val="Normln"/>
    <w:next w:val="Normln"/>
    <w:autoRedefine/>
    <w:semiHidden/>
    <w:rsid w:val="00775F18"/>
    <w:pPr>
      <w:tabs>
        <w:tab w:val="right" w:leader="dot" w:pos="6521"/>
      </w:tabs>
      <w:ind w:left="1134" w:right="283" w:hanging="283"/>
    </w:pPr>
    <w:rPr>
      <w:sz w:val="22"/>
    </w:rPr>
  </w:style>
  <w:style w:type="paragraph" w:styleId="Textbubliny">
    <w:name w:val="Balloon Text"/>
    <w:basedOn w:val="Normln"/>
    <w:semiHidden/>
    <w:rsid w:val="00775F18"/>
    <w:rPr>
      <w:rFonts w:ascii="Tahoma" w:hAnsi="Tahoma" w:cs="Tahoma"/>
      <w:sz w:val="16"/>
      <w:szCs w:val="16"/>
    </w:rPr>
  </w:style>
  <w:style w:type="paragraph" w:styleId="z-Konecformule">
    <w:name w:val="HTML Bottom of Form"/>
    <w:basedOn w:val="Normln"/>
    <w:next w:val="Normln"/>
    <w:hidden/>
    <w:rsid w:val="00775F18"/>
    <w:pPr>
      <w:pBdr>
        <w:top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rsid w:val="00775F18"/>
    <w:pPr>
      <w:pBdr>
        <w:bottom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paragraph" w:customStyle="1" w:styleId="dka">
    <w:name w:val="dka"/>
    <w:basedOn w:val="Normln"/>
    <w:rsid w:val="00775F18"/>
    <w:pPr>
      <w:overflowPunct w:val="0"/>
      <w:autoSpaceDE w:val="0"/>
      <w:autoSpaceDN w:val="0"/>
      <w:ind w:firstLine="0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rsid w:val="00775F18"/>
    <w:pPr>
      <w:spacing w:after="120"/>
    </w:pPr>
    <w:rPr>
      <w:sz w:val="22"/>
    </w:rPr>
  </w:style>
  <w:style w:type="paragraph" w:styleId="Zkladntext3">
    <w:name w:val="Body Text 3"/>
    <w:basedOn w:val="Normln"/>
    <w:rsid w:val="00775F18"/>
    <w:pPr>
      <w:spacing w:after="120"/>
    </w:pPr>
    <w:rPr>
      <w:sz w:val="16"/>
      <w:szCs w:val="16"/>
    </w:rPr>
  </w:style>
  <w:style w:type="paragraph" w:customStyle="1" w:styleId="StylPrvndek0cm">
    <w:name w:val="Styl První řádek:  0 cm"/>
    <w:basedOn w:val="Normln"/>
    <w:rsid w:val="00775F18"/>
    <w:pPr>
      <w:ind w:firstLine="0"/>
      <w:jc w:val="center"/>
    </w:pPr>
    <w:rPr>
      <w:sz w:val="22"/>
    </w:rPr>
  </w:style>
  <w:style w:type="paragraph" w:styleId="Normlnweb">
    <w:name w:val="Normal (Web)"/>
    <w:basedOn w:val="Normln"/>
    <w:rsid w:val="00D6089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ylTunzarovnnnasted">
    <w:name w:val="Styl Tučné zarovnání na střed"/>
    <w:basedOn w:val="Normln"/>
    <w:rsid w:val="00F32028"/>
    <w:pPr>
      <w:jc w:val="center"/>
    </w:pPr>
    <w:rPr>
      <w:b/>
      <w:bCs/>
      <w:spacing w:val="40"/>
    </w:rPr>
  </w:style>
  <w:style w:type="paragraph" w:customStyle="1" w:styleId="StylNadpis2zarovnnnastedVlevojednoduchAutomatick">
    <w:name w:val="Styl Nadpis 2 + zarovnání na střed Vlevo: (jednoduché Automatick..."/>
    <w:basedOn w:val="Nadpis2"/>
    <w:rsid w:val="001F1172"/>
    <w:pPr>
      <w:pBdr>
        <w:left w:val="single" w:sz="8" w:space="6" w:color="auto"/>
        <w:right w:val="single" w:sz="8" w:space="2" w:color="auto"/>
      </w:pBdr>
      <w:spacing w:before="60"/>
      <w:jc w:val="center"/>
    </w:pPr>
    <w:rPr>
      <w:bCs/>
      <w:spacing w:val="40"/>
      <w:sz w:val="24"/>
      <w:szCs w:val="24"/>
    </w:rPr>
  </w:style>
  <w:style w:type="paragraph" w:customStyle="1" w:styleId="StylStylNadpis2zarovnnnastedVlevojednoduchAutomat">
    <w:name w:val="Styl Styl Nadpis 2 + zarovnání na střed Vlevo: (jednoduché Automat..."/>
    <w:basedOn w:val="StylNadpis2zarovnnnastedVlevojednoduchAutomatick"/>
    <w:rsid w:val="00D11F9B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</w:pPr>
    <w:rPr>
      <w:sz w:val="22"/>
      <w:szCs w:val="26"/>
    </w:rPr>
  </w:style>
  <w:style w:type="table" w:styleId="Mkatabulky">
    <w:name w:val="Table Grid"/>
    <w:basedOn w:val="Normlntabulka"/>
    <w:rsid w:val="005E7B9E"/>
    <w:pPr>
      <w:keepLines/>
      <w:spacing w:line="30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2bVechnavelkzarovnnnastedPrvndek0cm">
    <w:name w:val="Styl 12 b. Všechna velká zarovnání na střed První řádek:  0 cm..."/>
    <w:basedOn w:val="Normln"/>
    <w:rsid w:val="00FA640C"/>
    <w:pPr>
      <w:pBdr>
        <w:top w:val="single" w:sz="4" w:space="1" w:color="auto"/>
        <w:bottom w:val="single" w:sz="4" w:space="1" w:color="auto"/>
      </w:pBdr>
      <w:ind w:firstLine="0"/>
      <w:jc w:val="center"/>
    </w:pPr>
    <w:rPr>
      <w:caps/>
      <w:spacing w:val="30"/>
      <w:sz w:val="24"/>
      <w:szCs w:val="24"/>
    </w:rPr>
  </w:style>
  <w:style w:type="paragraph" w:customStyle="1" w:styleId="StylStyl12bVechnavelkzarovnnnastedPrvndek0c">
    <w:name w:val="Styl Styl 12 b. Všechna velká zarovnání na střed První řádek:  0 c..."/>
    <w:basedOn w:val="Styl12bVechnavelkzarovnnnastedPrvndek0cm"/>
    <w:rsid w:val="00D11F9B"/>
    <w:pPr>
      <w:shd w:val="clear" w:color="C0C0C0" w:fill="E6E6E6"/>
    </w:pPr>
    <w:rPr>
      <w:b/>
      <w:bCs/>
      <w:spacing w:val="10"/>
    </w:rPr>
  </w:style>
  <w:style w:type="paragraph" w:customStyle="1" w:styleId="StylStylStylNadpis2zarovnnnastedVlevojednoduchAu">
    <w:name w:val="Styl Styl Styl Nadpis 2 + zarovnání na střed Vlevo: (jednoduché Au..."/>
    <w:basedOn w:val="StylStylNadpis2zarovnnnastedVlevojednoduchAutomat"/>
    <w:rsid w:val="00D11F9B"/>
    <w:pPr>
      <w:pBdr>
        <w:top w:val="single" w:sz="4" w:space="0" w:color="auto"/>
      </w:pBdr>
    </w:pPr>
    <w:rPr>
      <w:szCs w:val="20"/>
    </w:rPr>
  </w:style>
  <w:style w:type="table" w:styleId="Elegantntabulka">
    <w:name w:val="Table Elegant"/>
    <w:basedOn w:val="Normlntabulka"/>
    <w:rsid w:val="00AE1B35"/>
    <w:pPr>
      <w:keepLines/>
      <w:spacing w:line="30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051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3C08"/>
    <w:pPr>
      <w:keepLines/>
      <w:spacing w:line="300" w:lineRule="auto"/>
      <w:ind w:firstLine="709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042E1B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CF3003"/>
    <w:pPr>
      <w:keepNext/>
      <w:numPr>
        <w:ilvl w:val="1"/>
        <w:numId w:val="1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spacing w:before="240" w:after="60" w:line="240" w:lineRule="auto"/>
      <w:ind w:right="113"/>
      <w:outlineLvl w:val="1"/>
    </w:pPr>
    <w:rPr>
      <w:b/>
      <w:caps/>
    </w:rPr>
  </w:style>
  <w:style w:type="paragraph" w:styleId="Nadpis3">
    <w:name w:val="heading 3"/>
    <w:aliases w:val="Nadpis 3 Char"/>
    <w:basedOn w:val="Normln"/>
    <w:next w:val="Normln"/>
    <w:link w:val="Nadpis3Char1"/>
    <w:qFormat/>
    <w:rsid w:val="00483C08"/>
    <w:pPr>
      <w:keepNext/>
      <w:numPr>
        <w:ilvl w:val="2"/>
        <w:numId w:val="1"/>
      </w:numPr>
      <w:spacing w:before="360" w:after="120"/>
      <w:outlineLvl w:val="2"/>
    </w:pPr>
    <w:rPr>
      <w:b/>
      <w:spacing w:val="10"/>
    </w:rPr>
  </w:style>
  <w:style w:type="paragraph" w:styleId="Nadpis4">
    <w:name w:val="heading 4"/>
    <w:basedOn w:val="Normln"/>
    <w:next w:val="Normln"/>
    <w:qFormat/>
    <w:rsid w:val="00AA531B"/>
    <w:pPr>
      <w:keepNext/>
      <w:numPr>
        <w:ilvl w:val="3"/>
        <w:numId w:val="1"/>
      </w:numPr>
      <w:spacing w:before="160" w:after="160"/>
      <w:outlineLvl w:val="3"/>
    </w:pPr>
    <w:rPr>
      <w:spacing w:val="20"/>
    </w:rPr>
  </w:style>
  <w:style w:type="paragraph" w:styleId="Nadpis5">
    <w:name w:val="heading 5"/>
    <w:basedOn w:val="Normln"/>
    <w:next w:val="Normln"/>
    <w:qFormat/>
    <w:rsid w:val="00CF3003"/>
    <w:pPr>
      <w:numPr>
        <w:ilvl w:val="4"/>
        <w:numId w:val="1"/>
      </w:numPr>
      <w:spacing w:before="60"/>
      <w:outlineLvl w:val="4"/>
    </w:pPr>
    <w:rPr>
      <w:spacing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42E1B"/>
    <w:rPr>
      <w:color w:val="0000FF"/>
      <w:u w:val="single"/>
    </w:rPr>
  </w:style>
  <w:style w:type="paragraph" w:customStyle="1" w:styleId="Przdndek">
    <w:name w:val="Prázdný řádek"/>
    <w:basedOn w:val="Normln"/>
    <w:next w:val="Normln"/>
    <w:rsid w:val="00042E1B"/>
    <w:rPr>
      <w:sz w:val="12"/>
    </w:rPr>
  </w:style>
  <w:style w:type="paragraph" w:styleId="Titulek">
    <w:name w:val="caption"/>
    <w:basedOn w:val="Normln"/>
    <w:next w:val="Normln"/>
    <w:qFormat/>
    <w:rsid w:val="00042E1B"/>
    <w:pPr>
      <w:spacing w:before="120" w:after="120"/>
    </w:pPr>
    <w:rPr>
      <w:b/>
    </w:rPr>
  </w:style>
  <w:style w:type="paragraph" w:customStyle="1" w:styleId="Normlnbezodsazen">
    <w:name w:val="Normální bez odsazení"/>
    <w:basedOn w:val="Normln"/>
    <w:next w:val="Normln"/>
    <w:rsid w:val="00042E1B"/>
    <w:pPr>
      <w:ind w:left="709" w:hanging="709"/>
    </w:pPr>
  </w:style>
  <w:style w:type="paragraph" w:styleId="Zkladntextodsazen">
    <w:name w:val="Body Text Indent"/>
    <w:basedOn w:val="Normln"/>
    <w:rsid w:val="00042E1B"/>
  </w:style>
  <w:style w:type="paragraph" w:styleId="Rozloendokumentu">
    <w:name w:val="Document Map"/>
    <w:basedOn w:val="Normln"/>
    <w:semiHidden/>
    <w:rsid w:val="00042E1B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rsid w:val="00042E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42E1B"/>
  </w:style>
  <w:style w:type="paragraph" w:styleId="Textpoznpodarou">
    <w:name w:val="footnote text"/>
    <w:basedOn w:val="Normln"/>
    <w:semiHidden/>
    <w:rsid w:val="00042E1B"/>
  </w:style>
  <w:style w:type="character" w:styleId="Znakapoznpodarou">
    <w:name w:val="footnote reference"/>
    <w:basedOn w:val="Standardnpsmoodstavce"/>
    <w:semiHidden/>
    <w:rsid w:val="00042E1B"/>
    <w:rPr>
      <w:vertAlign w:val="superscript"/>
    </w:rPr>
  </w:style>
  <w:style w:type="paragraph" w:styleId="Zhlav">
    <w:name w:val="header"/>
    <w:basedOn w:val="Normln"/>
    <w:rsid w:val="00042E1B"/>
    <w:pPr>
      <w:tabs>
        <w:tab w:val="center" w:pos="4536"/>
        <w:tab w:val="right" w:pos="9072"/>
      </w:tabs>
    </w:pPr>
  </w:style>
  <w:style w:type="character" w:customStyle="1" w:styleId="Nadpis3Char1">
    <w:name w:val="Nadpis 3 Char1"/>
    <w:aliases w:val="Nadpis 3 Char Char"/>
    <w:basedOn w:val="Standardnpsmoodstavce"/>
    <w:link w:val="Nadpis3"/>
    <w:rsid w:val="00483C08"/>
    <w:rPr>
      <w:rFonts w:ascii="Arial" w:hAnsi="Arial"/>
      <w:b/>
      <w:spacing w:val="10"/>
      <w:lang w:val="cs-CZ" w:eastAsia="cs-CZ" w:bidi="ar-SA"/>
    </w:rPr>
  </w:style>
  <w:style w:type="paragraph" w:customStyle="1" w:styleId="normln-podklad">
    <w:name w:val="normální - podklad"/>
    <w:basedOn w:val="Normln"/>
    <w:rsid w:val="00042E1B"/>
    <w:rPr>
      <w:color w:val="0000FF"/>
    </w:rPr>
  </w:style>
  <w:style w:type="paragraph" w:styleId="slovanseznam4">
    <w:name w:val="List Number 4"/>
    <w:basedOn w:val="Normln"/>
    <w:semiHidden/>
    <w:rsid w:val="00775F18"/>
    <w:pPr>
      <w:ind w:firstLine="0"/>
    </w:pPr>
    <w:rPr>
      <w:rFonts w:ascii="Times New Roman" w:hAnsi="Times New Roman"/>
      <w:sz w:val="24"/>
      <w:szCs w:val="24"/>
    </w:rPr>
  </w:style>
  <w:style w:type="paragraph" w:styleId="Obsah2">
    <w:name w:val="toc 2"/>
    <w:basedOn w:val="Normln"/>
    <w:next w:val="Normln"/>
    <w:autoRedefine/>
    <w:semiHidden/>
    <w:rsid w:val="00BF301E"/>
    <w:pPr>
      <w:tabs>
        <w:tab w:val="right" w:leader="dot" w:pos="9214"/>
      </w:tabs>
      <w:ind w:right="283" w:firstLine="0"/>
    </w:pPr>
    <w:rPr>
      <w:b/>
      <w:caps/>
      <w:noProof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BF301E"/>
    <w:pPr>
      <w:tabs>
        <w:tab w:val="right" w:leader="dot" w:pos="9214"/>
      </w:tabs>
      <w:ind w:left="440" w:right="281" w:hanging="156"/>
    </w:pPr>
    <w:rPr>
      <w:b/>
      <w:noProof/>
      <w:sz w:val="22"/>
    </w:rPr>
  </w:style>
  <w:style w:type="paragraph" w:styleId="Obsah4">
    <w:name w:val="toc 4"/>
    <w:basedOn w:val="Normln"/>
    <w:next w:val="Normln"/>
    <w:autoRedefine/>
    <w:semiHidden/>
    <w:rsid w:val="00BF301E"/>
    <w:pPr>
      <w:tabs>
        <w:tab w:val="right" w:leader="dot" w:pos="9214"/>
      </w:tabs>
      <w:ind w:left="851" w:right="-2" w:hanging="284"/>
    </w:pPr>
    <w:rPr>
      <w:sz w:val="22"/>
    </w:rPr>
  </w:style>
  <w:style w:type="paragraph" w:styleId="Obsah5">
    <w:name w:val="toc 5"/>
    <w:basedOn w:val="Normln"/>
    <w:next w:val="Normln"/>
    <w:autoRedefine/>
    <w:semiHidden/>
    <w:rsid w:val="00775F18"/>
    <w:pPr>
      <w:tabs>
        <w:tab w:val="right" w:leader="dot" w:pos="6521"/>
      </w:tabs>
      <w:ind w:left="1134" w:right="283" w:hanging="283"/>
    </w:pPr>
    <w:rPr>
      <w:sz w:val="22"/>
    </w:rPr>
  </w:style>
  <w:style w:type="paragraph" w:styleId="Textbubliny">
    <w:name w:val="Balloon Text"/>
    <w:basedOn w:val="Normln"/>
    <w:semiHidden/>
    <w:rsid w:val="00775F18"/>
    <w:rPr>
      <w:rFonts w:ascii="Tahoma" w:hAnsi="Tahoma" w:cs="Tahoma"/>
      <w:sz w:val="16"/>
      <w:szCs w:val="16"/>
    </w:rPr>
  </w:style>
  <w:style w:type="paragraph" w:styleId="z-Konecformule">
    <w:name w:val="HTML Bottom of Form"/>
    <w:basedOn w:val="Normln"/>
    <w:next w:val="Normln"/>
    <w:hidden/>
    <w:rsid w:val="00775F18"/>
    <w:pPr>
      <w:pBdr>
        <w:top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rsid w:val="00775F18"/>
    <w:pPr>
      <w:pBdr>
        <w:bottom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paragraph" w:customStyle="1" w:styleId="dka">
    <w:name w:val="dka"/>
    <w:basedOn w:val="Normln"/>
    <w:rsid w:val="00775F18"/>
    <w:pPr>
      <w:overflowPunct w:val="0"/>
      <w:autoSpaceDE w:val="0"/>
      <w:autoSpaceDN w:val="0"/>
      <w:ind w:firstLine="0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rsid w:val="00775F18"/>
    <w:pPr>
      <w:spacing w:after="120"/>
    </w:pPr>
    <w:rPr>
      <w:sz w:val="22"/>
    </w:rPr>
  </w:style>
  <w:style w:type="paragraph" w:styleId="Zkladntext3">
    <w:name w:val="Body Text 3"/>
    <w:basedOn w:val="Normln"/>
    <w:rsid w:val="00775F18"/>
    <w:pPr>
      <w:spacing w:after="120"/>
    </w:pPr>
    <w:rPr>
      <w:sz w:val="16"/>
      <w:szCs w:val="16"/>
    </w:rPr>
  </w:style>
  <w:style w:type="paragraph" w:customStyle="1" w:styleId="StylPrvndek0cm">
    <w:name w:val="Styl První řádek:  0 cm"/>
    <w:basedOn w:val="Normln"/>
    <w:rsid w:val="00775F18"/>
    <w:pPr>
      <w:ind w:firstLine="0"/>
      <w:jc w:val="center"/>
    </w:pPr>
    <w:rPr>
      <w:sz w:val="22"/>
    </w:rPr>
  </w:style>
  <w:style w:type="paragraph" w:styleId="Normlnweb">
    <w:name w:val="Normal (Web)"/>
    <w:basedOn w:val="Normln"/>
    <w:rsid w:val="00D6089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ylTunzarovnnnasted">
    <w:name w:val="Styl Tučné zarovnání na střed"/>
    <w:basedOn w:val="Normln"/>
    <w:rsid w:val="00F32028"/>
    <w:pPr>
      <w:jc w:val="center"/>
    </w:pPr>
    <w:rPr>
      <w:b/>
      <w:bCs/>
      <w:spacing w:val="40"/>
    </w:rPr>
  </w:style>
  <w:style w:type="paragraph" w:customStyle="1" w:styleId="StylNadpis2zarovnnnastedVlevojednoduchAutomatick">
    <w:name w:val="Styl Nadpis 2 + zarovnání na střed Vlevo: (jednoduché Automatick..."/>
    <w:basedOn w:val="Nadpis2"/>
    <w:rsid w:val="001F1172"/>
    <w:pPr>
      <w:pBdr>
        <w:left w:val="single" w:sz="8" w:space="6" w:color="auto"/>
        <w:right w:val="single" w:sz="8" w:space="2" w:color="auto"/>
      </w:pBdr>
      <w:spacing w:before="60"/>
      <w:jc w:val="center"/>
    </w:pPr>
    <w:rPr>
      <w:bCs/>
      <w:spacing w:val="40"/>
      <w:sz w:val="24"/>
      <w:szCs w:val="24"/>
    </w:rPr>
  </w:style>
  <w:style w:type="paragraph" w:customStyle="1" w:styleId="StylStylNadpis2zarovnnnastedVlevojednoduchAutomat">
    <w:name w:val="Styl Styl Nadpis 2 + zarovnání na střed Vlevo: (jednoduché Automat..."/>
    <w:basedOn w:val="StylNadpis2zarovnnnastedVlevojednoduchAutomatick"/>
    <w:rsid w:val="00D11F9B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</w:pPr>
    <w:rPr>
      <w:sz w:val="22"/>
      <w:szCs w:val="26"/>
    </w:rPr>
  </w:style>
  <w:style w:type="table" w:styleId="Mkatabulky">
    <w:name w:val="Table Grid"/>
    <w:basedOn w:val="Normlntabulka"/>
    <w:rsid w:val="005E7B9E"/>
    <w:pPr>
      <w:keepLines/>
      <w:spacing w:line="30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2bVechnavelkzarovnnnastedPrvndek0cm">
    <w:name w:val="Styl 12 b. Všechna velká zarovnání na střed První řádek:  0 cm..."/>
    <w:basedOn w:val="Normln"/>
    <w:rsid w:val="00FA640C"/>
    <w:pPr>
      <w:pBdr>
        <w:top w:val="single" w:sz="4" w:space="1" w:color="auto"/>
        <w:bottom w:val="single" w:sz="4" w:space="1" w:color="auto"/>
      </w:pBdr>
      <w:ind w:firstLine="0"/>
      <w:jc w:val="center"/>
    </w:pPr>
    <w:rPr>
      <w:caps/>
      <w:spacing w:val="30"/>
      <w:sz w:val="24"/>
      <w:szCs w:val="24"/>
    </w:rPr>
  </w:style>
  <w:style w:type="paragraph" w:customStyle="1" w:styleId="StylStyl12bVechnavelkzarovnnnastedPrvndek0c">
    <w:name w:val="Styl Styl 12 b. Všechna velká zarovnání na střed První řádek:  0 c..."/>
    <w:basedOn w:val="Styl12bVechnavelkzarovnnnastedPrvndek0cm"/>
    <w:rsid w:val="00D11F9B"/>
    <w:pPr>
      <w:shd w:val="clear" w:color="C0C0C0" w:fill="E6E6E6"/>
    </w:pPr>
    <w:rPr>
      <w:b/>
      <w:bCs/>
      <w:spacing w:val="10"/>
    </w:rPr>
  </w:style>
  <w:style w:type="paragraph" w:customStyle="1" w:styleId="StylStylStylNadpis2zarovnnnastedVlevojednoduchAu">
    <w:name w:val="Styl Styl Styl Nadpis 2 + zarovnání na střed Vlevo: (jednoduché Au..."/>
    <w:basedOn w:val="StylStylNadpis2zarovnnnastedVlevojednoduchAutomat"/>
    <w:rsid w:val="00D11F9B"/>
    <w:pPr>
      <w:pBdr>
        <w:top w:val="single" w:sz="4" w:space="0" w:color="auto"/>
      </w:pBdr>
    </w:pPr>
    <w:rPr>
      <w:szCs w:val="20"/>
    </w:rPr>
  </w:style>
  <w:style w:type="table" w:styleId="Elegantntabulka">
    <w:name w:val="Table Elegant"/>
    <w:basedOn w:val="Normlntabulka"/>
    <w:rsid w:val="00AE1B35"/>
    <w:pPr>
      <w:keepLines/>
      <w:spacing w:line="30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05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2505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mailto:obec@sklenenadoslavou.cz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Macino</dc:creator>
  <cp:lastModifiedBy>Nejedlá Linda</cp:lastModifiedBy>
  <cp:revision>4</cp:revision>
  <cp:lastPrinted>2015-01-06T07:28:00Z</cp:lastPrinted>
  <dcterms:created xsi:type="dcterms:W3CDTF">2015-08-31T07:47:00Z</dcterms:created>
  <dcterms:modified xsi:type="dcterms:W3CDTF">2015-09-30T08:47:00Z</dcterms:modified>
</cp:coreProperties>
</file>