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C2" w:rsidRPr="00045E9F" w:rsidRDefault="00EA04C2" w:rsidP="00EA04C2">
      <w:pPr>
        <w:spacing w:after="0" w:line="240" w:lineRule="auto"/>
        <w:rPr>
          <w:rFonts w:ascii="Times New Roman" w:hAnsi="Times New Roman" w:cs="Times New Roman"/>
          <w:b/>
          <w:sz w:val="24"/>
          <w:szCs w:val="24"/>
        </w:rPr>
      </w:pPr>
      <w:bookmarkStart w:id="0" w:name="_Hlk99363974"/>
      <w:r w:rsidRPr="00045E9F">
        <w:rPr>
          <w:rFonts w:ascii="Times New Roman" w:hAnsi="Times New Roman" w:cs="Times New Roman"/>
          <w:b/>
          <w:sz w:val="24"/>
          <w:szCs w:val="24"/>
        </w:rPr>
        <w:t xml:space="preserve">MĚSTSKÝ ÚŘAD </w:t>
      </w:r>
    </w:p>
    <w:p w:rsidR="00EA04C2" w:rsidRPr="00EA04C2" w:rsidRDefault="00EA04C2" w:rsidP="00EA04C2">
      <w:pPr>
        <w:spacing w:after="0" w:line="240" w:lineRule="auto"/>
        <w:rPr>
          <w:rFonts w:ascii="Times New Roman" w:hAnsi="Times New Roman" w:cs="Times New Roman"/>
          <w:sz w:val="24"/>
          <w:szCs w:val="24"/>
        </w:rPr>
      </w:pPr>
      <w:r w:rsidRPr="00EA04C2">
        <w:rPr>
          <w:rFonts w:ascii="Times New Roman" w:hAnsi="Times New Roman" w:cs="Times New Roman"/>
          <w:sz w:val="24"/>
          <w:szCs w:val="24"/>
        </w:rPr>
        <w:t xml:space="preserve">Odbor dopravy a SH </w:t>
      </w:r>
    </w:p>
    <w:p w:rsidR="00EA04C2" w:rsidRPr="00EA04C2" w:rsidRDefault="00EA04C2" w:rsidP="00EA04C2">
      <w:pPr>
        <w:spacing w:after="0" w:line="240" w:lineRule="auto"/>
        <w:rPr>
          <w:rFonts w:ascii="Times New Roman" w:hAnsi="Times New Roman" w:cs="Times New Roman"/>
          <w:sz w:val="24"/>
          <w:szCs w:val="24"/>
        </w:rPr>
      </w:pPr>
      <w:r w:rsidRPr="00EA04C2">
        <w:rPr>
          <w:rFonts w:ascii="Times New Roman" w:hAnsi="Times New Roman" w:cs="Times New Roman"/>
          <w:sz w:val="24"/>
          <w:szCs w:val="24"/>
        </w:rPr>
        <w:t>Radnická 29/1</w:t>
      </w:r>
    </w:p>
    <w:p w:rsidR="00EA04C2" w:rsidRPr="00EA04C2" w:rsidRDefault="00EA04C2" w:rsidP="00EA04C2">
      <w:pPr>
        <w:spacing w:after="0" w:line="240" w:lineRule="auto"/>
        <w:rPr>
          <w:rFonts w:ascii="Times New Roman" w:hAnsi="Times New Roman" w:cs="Times New Roman"/>
          <w:sz w:val="24"/>
          <w:szCs w:val="24"/>
        </w:rPr>
      </w:pPr>
    </w:p>
    <w:p w:rsidR="00EA04C2" w:rsidRPr="00045E9F" w:rsidRDefault="00EA04C2" w:rsidP="00EA04C2">
      <w:pPr>
        <w:spacing w:after="0" w:line="240" w:lineRule="auto"/>
        <w:rPr>
          <w:rFonts w:ascii="Times New Roman" w:hAnsi="Times New Roman" w:cs="Times New Roman"/>
          <w:b/>
          <w:sz w:val="24"/>
          <w:szCs w:val="24"/>
        </w:rPr>
      </w:pPr>
      <w:r w:rsidRPr="00045E9F">
        <w:rPr>
          <w:rFonts w:ascii="Times New Roman" w:hAnsi="Times New Roman" w:cs="Times New Roman"/>
          <w:b/>
          <w:sz w:val="24"/>
          <w:szCs w:val="24"/>
        </w:rPr>
        <w:t xml:space="preserve">594 </w:t>
      </w:r>
      <w:proofErr w:type="gramStart"/>
      <w:r w:rsidRPr="00045E9F">
        <w:rPr>
          <w:rFonts w:ascii="Times New Roman" w:hAnsi="Times New Roman" w:cs="Times New Roman"/>
          <w:b/>
          <w:sz w:val="24"/>
          <w:szCs w:val="24"/>
        </w:rPr>
        <w:t>13  VELKÉ</w:t>
      </w:r>
      <w:proofErr w:type="gramEnd"/>
      <w:r w:rsidRPr="00045E9F">
        <w:rPr>
          <w:rFonts w:ascii="Times New Roman" w:hAnsi="Times New Roman" w:cs="Times New Roman"/>
          <w:b/>
          <w:sz w:val="24"/>
          <w:szCs w:val="24"/>
        </w:rPr>
        <w:t xml:space="preserve">  MEZIŘÍČÍ </w:t>
      </w:r>
    </w:p>
    <w:p w:rsidR="00EA04C2" w:rsidRPr="00EA04C2" w:rsidRDefault="00EA04C2" w:rsidP="00EA04C2">
      <w:pPr>
        <w:spacing w:after="0" w:line="240" w:lineRule="auto"/>
        <w:rPr>
          <w:rFonts w:ascii="Times New Roman" w:hAnsi="Times New Roman" w:cs="Times New Roman"/>
          <w:sz w:val="24"/>
          <w:szCs w:val="24"/>
        </w:rPr>
      </w:pPr>
    </w:p>
    <w:p w:rsidR="00EA04C2" w:rsidRPr="00EA04C2" w:rsidRDefault="00EA04C2" w:rsidP="00EA04C2">
      <w:pPr>
        <w:spacing w:after="0" w:line="240" w:lineRule="auto"/>
        <w:rPr>
          <w:rFonts w:ascii="Times New Roman" w:hAnsi="Times New Roman" w:cs="Times New Roman"/>
          <w:sz w:val="24"/>
          <w:szCs w:val="24"/>
        </w:rPr>
      </w:pP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t xml:space="preserve">            Dne …………………</w:t>
      </w:r>
      <w:proofErr w:type="gramStart"/>
      <w:r w:rsidRPr="00EA04C2">
        <w:rPr>
          <w:rFonts w:ascii="Times New Roman" w:hAnsi="Times New Roman" w:cs="Times New Roman"/>
          <w:sz w:val="24"/>
          <w:szCs w:val="24"/>
        </w:rPr>
        <w:t>…….</w:t>
      </w:r>
      <w:proofErr w:type="gramEnd"/>
      <w:r w:rsidRPr="00EA04C2">
        <w:rPr>
          <w:rFonts w:ascii="Times New Roman" w:hAnsi="Times New Roman" w:cs="Times New Roman"/>
          <w:sz w:val="24"/>
          <w:szCs w:val="24"/>
        </w:rPr>
        <w:t>.</w:t>
      </w:r>
    </w:p>
    <w:p w:rsidR="00EA04C2" w:rsidRPr="00EA04C2" w:rsidRDefault="00EA04C2" w:rsidP="00EA04C2">
      <w:pPr>
        <w:spacing w:after="0" w:line="240" w:lineRule="auto"/>
        <w:rPr>
          <w:rFonts w:ascii="Times New Roman" w:hAnsi="Times New Roman" w:cs="Times New Roman"/>
          <w:sz w:val="24"/>
          <w:szCs w:val="24"/>
        </w:rPr>
      </w:pPr>
    </w:p>
    <w:p w:rsidR="00BD1353" w:rsidRPr="00EA04C2" w:rsidRDefault="00BD1353" w:rsidP="00EA04C2">
      <w:pPr>
        <w:spacing w:after="0" w:line="240" w:lineRule="auto"/>
        <w:rPr>
          <w:rFonts w:ascii="Times New Roman" w:hAnsi="Times New Roman" w:cs="Times New Roman"/>
          <w:sz w:val="24"/>
          <w:szCs w:val="24"/>
        </w:rPr>
      </w:pPr>
    </w:p>
    <w:p w:rsidR="00EA04C2" w:rsidRPr="00BB568F" w:rsidRDefault="00EA04C2" w:rsidP="00EA04C2">
      <w:pPr>
        <w:spacing w:after="0" w:line="240" w:lineRule="auto"/>
        <w:rPr>
          <w:rFonts w:ascii="Times New Roman" w:hAnsi="Times New Roman" w:cs="Times New Roman"/>
          <w:b/>
          <w:sz w:val="28"/>
          <w:szCs w:val="28"/>
          <w:u w:val="single"/>
        </w:rPr>
      </w:pPr>
      <w:r w:rsidRPr="00BB568F">
        <w:rPr>
          <w:rFonts w:ascii="Times New Roman" w:hAnsi="Times New Roman" w:cs="Times New Roman"/>
          <w:b/>
          <w:sz w:val="28"/>
          <w:szCs w:val="28"/>
          <w:u w:val="single"/>
        </w:rPr>
        <w:t>Žádost o vrácení řidičského oprávnění dle § 102 zákona číslo 361/2000 Sb.</w:t>
      </w:r>
    </w:p>
    <w:p w:rsidR="00EA04C2" w:rsidRPr="00EA04C2" w:rsidRDefault="00EA04C2" w:rsidP="00EA04C2">
      <w:pPr>
        <w:spacing w:after="0" w:line="240" w:lineRule="auto"/>
        <w:rPr>
          <w:rFonts w:ascii="Times New Roman" w:hAnsi="Times New Roman" w:cs="Times New Roman"/>
          <w:sz w:val="24"/>
          <w:szCs w:val="24"/>
        </w:rPr>
      </w:pPr>
    </w:p>
    <w:p w:rsidR="00EA04C2" w:rsidRPr="00EA04C2" w:rsidRDefault="00EA04C2" w:rsidP="00BD1353">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 xml:space="preserve">Žádám o vrácení řidičského oprávnění, neboť v současné době pominuly důvody pro jeho odnětí. </w:t>
      </w:r>
    </w:p>
    <w:p w:rsidR="00EA04C2" w:rsidRDefault="00EA04C2" w:rsidP="00EA04C2">
      <w:pPr>
        <w:spacing w:after="0" w:line="240" w:lineRule="auto"/>
        <w:rPr>
          <w:rFonts w:ascii="Times New Roman" w:hAnsi="Times New Roman" w:cs="Times New Roman"/>
          <w:sz w:val="24"/>
          <w:szCs w:val="24"/>
        </w:rPr>
      </w:pPr>
    </w:p>
    <w:p w:rsidR="00641571" w:rsidRDefault="00641571" w:rsidP="00EA0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ukončení výkonu trestu nebo správního trestu zákazu činnosti spočívajícího v zákazu řízení motorových vozidel,</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nabytí právní moci rozhodnutí o upuštění nebo o podmíněném upuštění od výkonu zbytku tohoto trestu nebo správního trestu,</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ukončení výkonu trestu, v jehož rámci bylo uloženo přiměřené omezení spočívající ve zdržení se řízení motorových vozidel, nebo datum nabytí právní moci rozhodnutí o upuštění od tohoto přiměřeného omezení,</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nabytí právní moci rozhodnutí o osvědčení ve zkušební době podmíněného upuštění od potrestání s dohledem, v jehož rámci bylo uloženo přiměřené omezení spočívající ve zdržení se řízení motorových vozidel, nebo datum, ke kterému se má za to, že došlo k osvědčení,</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nabytí právní moci rozhodnutí o neosvědčení ve zkušební době podmíněného odložení podání návrhu na potrestání nebo podmíněného zastavení trestního stíhání, nebo</w:t>
      </w:r>
    </w:p>
    <w:p w:rsidR="00641571" w:rsidRPr="00DB72FD" w:rsidRDefault="00641571" w:rsidP="00641571">
      <w:pPr>
        <w:pStyle w:val="Odstavec-posun-minus1r"/>
        <w:numPr>
          <w:ilvl w:val="0"/>
          <w:numId w:val="7"/>
        </w:numPr>
        <w:rPr>
          <w:rFonts w:ascii="Times New Roman" w:hAnsi="Times New Roman" w:cs="Times New Roman"/>
          <w:lang w:val="cs-CZ"/>
        </w:rPr>
      </w:pPr>
      <w:r w:rsidRPr="00DB72FD">
        <w:rPr>
          <w:rFonts w:ascii="Times New Roman" w:hAnsi="Times New Roman" w:cs="Times New Roman"/>
          <w:lang w:val="cs-CZ"/>
        </w:rPr>
        <w:t>ukončení doby trvání závazku zdržet se řízení motorových vozidel pro účely podmíněného odložení podání návrhu na potrestání nebo podmíněného zastavení trestního stíhání anebo datum nabytí právní moci rozhodnutí o tom, že zbytek tohoto závazku nebude vykonán,</w:t>
      </w:r>
    </w:p>
    <w:p w:rsidR="00641571" w:rsidRDefault="00641571" w:rsidP="00EA04C2">
      <w:pPr>
        <w:spacing w:after="0" w:line="240" w:lineRule="auto"/>
        <w:rPr>
          <w:rFonts w:ascii="Times New Roman" w:hAnsi="Times New Roman" w:cs="Times New Roman"/>
          <w:sz w:val="24"/>
          <w:szCs w:val="24"/>
        </w:rPr>
      </w:pPr>
    </w:p>
    <w:p w:rsidR="00EA04C2" w:rsidRPr="00EA04C2" w:rsidRDefault="00EA04C2" w:rsidP="00641571">
      <w:pPr>
        <w:spacing w:after="0" w:line="240" w:lineRule="auto"/>
        <w:ind w:left="5664"/>
        <w:rPr>
          <w:rFonts w:ascii="Times New Roman" w:hAnsi="Times New Roman" w:cs="Times New Roman"/>
          <w:sz w:val="24"/>
          <w:szCs w:val="24"/>
        </w:rPr>
      </w:pPr>
      <w:r w:rsidRPr="00EA04C2">
        <w:rPr>
          <w:rFonts w:ascii="Times New Roman" w:hAnsi="Times New Roman" w:cs="Times New Roman"/>
          <w:sz w:val="24"/>
          <w:szCs w:val="24"/>
        </w:rPr>
        <w:t>_________________________</w:t>
      </w:r>
    </w:p>
    <w:p w:rsidR="00EA04C2" w:rsidRDefault="00EA04C2" w:rsidP="00EA04C2">
      <w:pPr>
        <w:spacing w:after="0" w:line="240" w:lineRule="auto"/>
        <w:rPr>
          <w:rFonts w:ascii="Times New Roman" w:hAnsi="Times New Roman" w:cs="Times New Roman"/>
          <w:sz w:val="24"/>
          <w:szCs w:val="24"/>
        </w:rPr>
      </w:pPr>
    </w:p>
    <w:p w:rsidR="00641571" w:rsidRPr="00EA04C2" w:rsidRDefault="00641571" w:rsidP="00EA04C2">
      <w:pPr>
        <w:spacing w:after="0" w:line="240" w:lineRule="auto"/>
        <w:rPr>
          <w:rFonts w:ascii="Times New Roman" w:hAnsi="Times New Roman" w:cs="Times New Roman"/>
          <w:sz w:val="24"/>
          <w:szCs w:val="24"/>
        </w:rPr>
      </w:pPr>
    </w:p>
    <w:p w:rsidR="00EA04C2" w:rsidRPr="00EA04C2" w:rsidRDefault="00EA04C2" w:rsidP="00911220">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 xml:space="preserve">Jméno a </w:t>
      </w:r>
      <w:proofErr w:type="gramStart"/>
      <w:r w:rsidRPr="00EA04C2">
        <w:rPr>
          <w:rFonts w:ascii="Times New Roman" w:hAnsi="Times New Roman" w:cs="Times New Roman"/>
          <w:sz w:val="24"/>
          <w:szCs w:val="24"/>
        </w:rPr>
        <w:t>příjmení:_</w:t>
      </w:r>
      <w:proofErr w:type="gramEnd"/>
      <w:r w:rsidRPr="00EA04C2">
        <w:rPr>
          <w:rFonts w:ascii="Times New Roman" w:hAnsi="Times New Roman" w:cs="Times New Roman"/>
          <w:sz w:val="24"/>
          <w:szCs w:val="24"/>
        </w:rPr>
        <w:t>_________</w:t>
      </w:r>
      <w:r w:rsidR="00911220">
        <w:rPr>
          <w:rFonts w:ascii="Times New Roman" w:hAnsi="Times New Roman" w:cs="Times New Roman"/>
          <w:sz w:val="24"/>
          <w:szCs w:val="24"/>
        </w:rPr>
        <w:t>__</w:t>
      </w:r>
      <w:r w:rsidRPr="00EA04C2">
        <w:rPr>
          <w:rFonts w:ascii="Times New Roman" w:hAnsi="Times New Roman" w:cs="Times New Roman"/>
          <w:sz w:val="24"/>
          <w:szCs w:val="24"/>
        </w:rPr>
        <w:t>_________________________________________________</w:t>
      </w:r>
    </w:p>
    <w:p w:rsidR="00EA04C2" w:rsidRPr="00EA04C2" w:rsidRDefault="00EA04C2" w:rsidP="00911220">
      <w:pPr>
        <w:spacing w:after="0" w:line="240" w:lineRule="auto"/>
        <w:jc w:val="both"/>
        <w:rPr>
          <w:rFonts w:ascii="Times New Roman" w:hAnsi="Times New Roman" w:cs="Times New Roman"/>
          <w:sz w:val="24"/>
          <w:szCs w:val="24"/>
        </w:rPr>
      </w:pPr>
    </w:p>
    <w:p w:rsidR="00EA04C2" w:rsidRPr="00EA04C2" w:rsidRDefault="00EA04C2" w:rsidP="00911220">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 xml:space="preserve">Datum narození, rodné číslo: </w:t>
      </w:r>
      <w:r w:rsidR="00911220">
        <w:rPr>
          <w:rFonts w:ascii="Times New Roman" w:hAnsi="Times New Roman" w:cs="Times New Roman"/>
          <w:sz w:val="24"/>
          <w:szCs w:val="24"/>
        </w:rPr>
        <w:t>_</w:t>
      </w:r>
      <w:r w:rsidRPr="00EA04C2">
        <w:rPr>
          <w:rFonts w:ascii="Times New Roman" w:hAnsi="Times New Roman" w:cs="Times New Roman"/>
          <w:sz w:val="24"/>
          <w:szCs w:val="24"/>
        </w:rPr>
        <w:t>__________________________________________________</w:t>
      </w:r>
    </w:p>
    <w:p w:rsidR="00EA04C2" w:rsidRPr="00EA04C2" w:rsidRDefault="00EA04C2" w:rsidP="00911220">
      <w:pPr>
        <w:spacing w:after="0" w:line="240" w:lineRule="auto"/>
        <w:jc w:val="both"/>
        <w:rPr>
          <w:rFonts w:ascii="Times New Roman" w:hAnsi="Times New Roman" w:cs="Times New Roman"/>
          <w:sz w:val="24"/>
          <w:szCs w:val="24"/>
        </w:rPr>
      </w:pPr>
    </w:p>
    <w:p w:rsidR="00EA04C2" w:rsidRPr="00EA04C2" w:rsidRDefault="00EA04C2" w:rsidP="00911220">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Místo narození: _</w:t>
      </w:r>
      <w:r w:rsidR="00911220">
        <w:rPr>
          <w:rFonts w:ascii="Times New Roman" w:hAnsi="Times New Roman" w:cs="Times New Roman"/>
          <w:sz w:val="24"/>
          <w:szCs w:val="24"/>
        </w:rPr>
        <w:t>_</w:t>
      </w:r>
      <w:r w:rsidRPr="00EA04C2">
        <w:rPr>
          <w:rFonts w:ascii="Times New Roman" w:hAnsi="Times New Roman" w:cs="Times New Roman"/>
          <w:sz w:val="24"/>
          <w:szCs w:val="24"/>
        </w:rPr>
        <w:t>____________________________________________________________</w:t>
      </w:r>
    </w:p>
    <w:p w:rsidR="00EA04C2" w:rsidRPr="00EA04C2" w:rsidRDefault="00EA04C2" w:rsidP="00911220">
      <w:pPr>
        <w:spacing w:after="0" w:line="240" w:lineRule="auto"/>
        <w:jc w:val="both"/>
        <w:rPr>
          <w:rFonts w:ascii="Times New Roman" w:hAnsi="Times New Roman" w:cs="Times New Roman"/>
          <w:sz w:val="24"/>
          <w:szCs w:val="24"/>
        </w:rPr>
      </w:pPr>
    </w:p>
    <w:p w:rsidR="00EA04C2" w:rsidRPr="00EA04C2" w:rsidRDefault="00EA04C2" w:rsidP="00911220">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Trvalý pobyt: _______</w:t>
      </w:r>
      <w:r w:rsidR="00911220">
        <w:rPr>
          <w:rFonts w:ascii="Times New Roman" w:hAnsi="Times New Roman" w:cs="Times New Roman"/>
          <w:sz w:val="24"/>
          <w:szCs w:val="24"/>
        </w:rPr>
        <w:t>_</w:t>
      </w:r>
      <w:r w:rsidRPr="00EA04C2">
        <w:rPr>
          <w:rFonts w:ascii="Times New Roman" w:hAnsi="Times New Roman" w:cs="Times New Roman"/>
          <w:sz w:val="24"/>
          <w:szCs w:val="24"/>
        </w:rPr>
        <w:t>________________________________________________________</w:t>
      </w:r>
    </w:p>
    <w:p w:rsidR="00EA04C2" w:rsidRPr="00EA04C2" w:rsidRDefault="00EA04C2" w:rsidP="00911220">
      <w:pPr>
        <w:spacing w:after="0" w:line="240" w:lineRule="auto"/>
        <w:jc w:val="both"/>
        <w:rPr>
          <w:rFonts w:ascii="Times New Roman" w:hAnsi="Times New Roman" w:cs="Times New Roman"/>
          <w:sz w:val="24"/>
          <w:szCs w:val="24"/>
        </w:rPr>
      </w:pPr>
    </w:p>
    <w:p w:rsidR="00EA04C2" w:rsidRPr="00EA04C2" w:rsidRDefault="00EA04C2" w:rsidP="00911220">
      <w:pPr>
        <w:spacing w:after="0" w:line="240" w:lineRule="auto"/>
        <w:jc w:val="both"/>
        <w:rPr>
          <w:rFonts w:ascii="Times New Roman" w:hAnsi="Times New Roman" w:cs="Times New Roman"/>
          <w:sz w:val="24"/>
          <w:szCs w:val="24"/>
        </w:rPr>
      </w:pPr>
      <w:r w:rsidRPr="00EA04C2">
        <w:rPr>
          <w:rFonts w:ascii="Times New Roman" w:hAnsi="Times New Roman" w:cs="Times New Roman"/>
          <w:sz w:val="24"/>
          <w:szCs w:val="24"/>
        </w:rPr>
        <w:t>Skupina řidičského oprávnění, o jehož vrácení je žádáno: _</w:t>
      </w:r>
      <w:r>
        <w:rPr>
          <w:rFonts w:ascii="Times New Roman" w:hAnsi="Times New Roman" w:cs="Times New Roman"/>
          <w:sz w:val="24"/>
          <w:szCs w:val="24"/>
        </w:rPr>
        <w:t>______________</w:t>
      </w:r>
      <w:r w:rsidRPr="00EA04C2">
        <w:rPr>
          <w:rFonts w:ascii="Times New Roman" w:hAnsi="Times New Roman" w:cs="Times New Roman"/>
          <w:sz w:val="24"/>
          <w:szCs w:val="24"/>
        </w:rPr>
        <w:t>_</w:t>
      </w:r>
      <w:r w:rsidR="00BB568F">
        <w:rPr>
          <w:rFonts w:ascii="Times New Roman" w:hAnsi="Times New Roman" w:cs="Times New Roman"/>
          <w:sz w:val="24"/>
          <w:szCs w:val="24"/>
        </w:rPr>
        <w:t>_</w:t>
      </w:r>
      <w:r w:rsidRPr="00EA04C2">
        <w:rPr>
          <w:rFonts w:ascii="Times New Roman" w:hAnsi="Times New Roman" w:cs="Times New Roman"/>
          <w:sz w:val="24"/>
          <w:szCs w:val="24"/>
        </w:rPr>
        <w:t>____________</w:t>
      </w:r>
    </w:p>
    <w:p w:rsidR="00EA04C2" w:rsidRPr="00EA04C2" w:rsidRDefault="00EA04C2" w:rsidP="00911220">
      <w:pPr>
        <w:spacing w:after="0" w:line="240" w:lineRule="auto"/>
        <w:jc w:val="both"/>
        <w:rPr>
          <w:rFonts w:ascii="Times New Roman" w:hAnsi="Times New Roman" w:cs="Times New Roman"/>
          <w:sz w:val="24"/>
          <w:szCs w:val="24"/>
        </w:rPr>
      </w:pPr>
    </w:p>
    <w:p w:rsidR="00EA04C2" w:rsidRDefault="00EA04C2" w:rsidP="00911220">
      <w:pPr>
        <w:spacing w:after="0" w:line="240" w:lineRule="auto"/>
        <w:jc w:val="both"/>
        <w:rPr>
          <w:rFonts w:ascii="Times New Roman" w:hAnsi="Times New Roman" w:cs="Times New Roman"/>
          <w:sz w:val="24"/>
          <w:szCs w:val="24"/>
        </w:rPr>
      </w:pPr>
    </w:p>
    <w:p w:rsidR="00EA04C2" w:rsidRPr="00EA04C2" w:rsidRDefault="00EA04C2" w:rsidP="00EA04C2">
      <w:pPr>
        <w:spacing w:after="0" w:line="240" w:lineRule="auto"/>
        <w:rPr>
          <w:rFonts w:ascii="Times New Roman" w:hAnsi="Times New Roman" w:cs="Times New Roman"/>
          <w:sz w:val="24"/>
          <w:szCs w:val="24"/>
        </w:rPr>
      </w:pP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t>____________________</w:t>
      </w:r>
      <w:r w:rsidR="00BB568F">
        <w:rPr>
          <w:rFonts w:ascii="Times New Roman" w:hAnsi="Times New Roman" w:cs="Times New Roman"/>
          <w:sz w:val="24"/>
          <w:szCs w:val="24"/>
        </w:rPr>
        <w:t>___</w:t>
      </w:r>
      <w:r w:rsidRPr="00EA04C2">
        <w:rPr>
          <w:rFonts w:ascii="Times New Roman" w:hAnsi="Times New Roman" w:cs="Times New Roman"/>
          <w:sz w:val="24"/>
          <w:szCs w:val="24"/>
        </w:rPr>
        <w:t>_____</w:t>
      </w:r>
    </w:p>
    <w:p w:rsidR="00EA04C2" w:rsidRPr="00EA04C2" w:rsidRDefault="00EA04C2" w:rsidP="00EA04C2">
      <w:pPr>
        <w:spacing w:after="0" w:line="240" w:lineRule="auto"/>
        <w:rPr>
          <w:rFonts w:ascii="Times New Roman" w:hAnsi="Times New Roman" w:cs="Times New Roman"/>
          <w:sz w:val="24"/>
          <w:szCs w:val="24"/>
        </w:rPr>
      </w:pP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r>
      <w:r w:rsidRPr="00EA04C2">
        <w:rPr>
          <w:rFonts w:ascii="Times New Roman" w:hAnsi="Times New Roman" w:cs="Times New Roman"/>
          <w:sz w:val="24"/>
          <w:szCs w:val="24"/>
        </w:rPr>
        <w:tab/>
        <w:t>podpis žadatele</w:t>
      </w:r>
    </w:p>
    <w:p w:rsidR="00911220" w:rsidRDefault="00EA04C2" w:rsidP="00EA04C2">
      <w:pPr>
        <w:spacing w:after="0" w:line="240" w:lineRule="auto"/>
        <w:rPr>
          <w:rFonts w:ascii="Times New Roman" w:hAnsi="Times New Roman" w:cs="Times New Roman"/>
          <w:sz w:val="20"/>
          <w:szCs w:val="20"/>
        </w:rPr>
      </w:pPr>
      <w:r w:rsidRPr="00911220">
        <w:rPr>
          <w:rFonts w:ascii="Times New Roman" w:hAnsi="Times New Roman" w:cs="Times New Roman"/>
          <w:sz w:val="20"/>
          <w:szCs w:val="20"/>
        </w:rPr>
        <w:lastRenderedPageBreak/>
        <w:t>K žádosti se přikládá:</w:t>
      </w:r>
    </w:p>
    <w:p w:rsidR="00F7184A" w:rsidRDefault="00F7184A" w:rsidP="00EA04C2">
      <w:pPr>
        <w:spacing w:after="0" w:line="240" w:lineRule="auto"/>
        <w:rPr>
          <w:rFonts w:ascii="Times New Roman" w:hAnsi="Times New Roman" w:cs="Times New Roman"/>
          <w:sz w:val="20"/>
          <w:szCs w:val="20"/>
        </w:rPr>
      </w:pPr>
    </w:p>
    <w:p w:rsidR="00F7184A" w:rsidRPr="00911220" w:rsidRDefault="00F7184A" w:rsidP="00EA04C2">
      <w:pPr>
        <w:spacing w:after="0" w:line="240" w:lineRule="auto"/>
        <w:rPr>
          <w:rFonts w:ascii="Times New Roman" w:hAnsi="Times New Roman" w:cs="Times New Roman"/>
          <w:sz w:val="20"/>
          <w:szCs w:val="20"/>
        </w:rPr>
      </w:pPr>
    </w:p>
    <w:p w:rsidR="00DB72FD" w:rsidRDefault="00EA04C2" w:rsidP="00DB72FD">
      <w:pPr>
        <w:pStyle w:val="Odstavecseseznamem"/>
        <w:numPr>
          <w:ilvl w:val="3"/>
          <w:numId w:val="5"/>
        </w:numPr>
        <w:spacing w:after="0" w:line="240" w:lineRule="auto"/>
        <w:ind w:left="567" w:hanging="283"/>
        <w:jc w:val="both"/>
        <w:rPr>
          <w:rFonts w:ascii="Times New Roman" w:hAnsi="Times New Roman" w:cs="Times New Roman"/>
          <w:b/>
          <w:sz w:val="20"/>
          <w:szCs w:val="20"/>
        </w:rPr>
      </w:pPr>
      <w:r w:rsidRPr="00F7184A">
        <w:rPr>
          <w:rFonts w:ascii="Times New Roman" w:hAnsi="Times New Roman" w:cs="Times New Roman"/>
          <w:b/>
          <w:sz w:val="20"/>
          <w:szCs w:val="20"/>
        </w:rPr>
        <w:t>platný doklad totožnosti</w:t>
      </w:r>
    </w:p>
    <w:p w:rsidR="00DB72FD" w:rsidRPr="00DB72FD" w:rsidRDefault="00DB72FD" w:rsidP="00DB72FD">
      <w:pPr>
        <w:spacing w:after="0" w:line="240" w:lineRule="auto"/>
        <w:jc w:val="both"/>
        <w:rPr>
          <w:rFonts w:ascii="Times New Roman" w:hAnsi="Times New Roman" w:cs="Times New Roman"/>
          <w:b/>
          <w:sz w:val="20"/>
          <w:szCs w:val="20"/>
        </w:rPr>
      </w:pPr>
    </w:p>
    <w:p w:rsidR="00641571" w:rsidRPr="00DB72FD" w:rsidRDefault="00F7184A" w:rsidP="00641571">
      <w:pPr>
        <w:pStyle w:val="Odstavecseseznamem"/>
        <w:widowControl w:val="0"/>
        <w:numPr>
          <w:ilvl w:val="3"/>
          <w:numId w:val="5"/>
        </w:numPr>
        <w:tabs>
          <w:tab w:val="left" w:pos="709"/>
        </w:tabs>
        <w:autoSpaceDE w:val="0"/>
        <w:autoSpaceDN w:val="0"/>
        <w:adjustRightInd w:val="0"/>
        <w:spacing w:after="0" w:line="240" w:lineRule="auto"/>
        <w:ind w:left="567" w:hanging="283"/>
        <w:jc w:val="both"/>
        <w:rPr>
          <w:rFonts w:ascii="Times New Roman" w:hAnsi="Times New Roman" w:cs="Times New Roman"/>
          <w:sz w:val="20"/>
          <w:szCs w:val="20"/>
        </w:rPr>
      </w:pPr>
      <w:r w:rsidRPr="00DB72FD">
        <w:rPr>
          <w:rFonts w:ascii="Times New Roman" w:hAnsi="Times New Roman" w:cs="Times New Roman"/>
          <w:b/>
          <w:sz w:val="20"/>
          <w:szCs w:val="20"/>
        </w:rPr>
        <w:t>rozhodnutí</w:t>
      </w:r>
      <w:r w:rsidRPr="00DB72FD">
        <w:rPr>
          <w:rFonts w:ascii="Times New Roman" w:hAnsi="Times New Roman" w:cs="Times New Roman"/>
          <w:sz w:val="20"/>
          <w:szCs w:val="20"/>
        </w:rPr>
        <w:t xml:space="preserve">, </w:t>
      </w:r>
      <w:r w:rsidR="00641571" w:rsidRPr="00DB72FD">
        <w:rPr>
          <w:rFonts w:ascii="Times New Roman" w:hAnsi="Times New Roman" w:cs="Times New Roman"/>
          <w:sz w:val="20"/>
          <w:szCs w:val="20"/>
        </w:rPr>
        <w:t>kterým byl žadateli uložen správní trest zákazu činnosti spočívajícího v zákazu řízení motorových vozidel nebo rozhodnutí, kterým bylo upuštěno od výkonu zbytku tohoto správního trestu, rozhodnutí, kterým byl žadateli uložen trest zákazu činnosti spočívajícího v zákazu řízení motorových vozidel nebo trest, v jehož rámci bylo žadateli uloženo přiměřené omezení spočívající ve zdržení se řízení motorových vozidel, rozhodnutí, kterým bylo upuštěno od potrestání s dohledem, v jehož rámci bylo uloženo přiměřené omezení spočívající ve zdržení se řízení motorových vozidel, nebo rozhodnutí, kterým bylo upuštěno nebo podmíněně upuštěno od výkonu zbytku tohoto trestu nebo od přiměřeného omezení spočívajícího ve zdržení se řízení motorových vozidel, nebo rozhodnutí o neosvědčení ve zkušební době podmíněného odložení podání návrhu na potrestání nebo podmíněného zastavení trestního stíhání nebo rozhodnutí o tom, že zbytek závazku zdržet se řízení motorových vozidel pro účely podmíněného odložení podání návrhu na potrestání nebo podmíněného zastavení trestního stíhání nebude vykonán, a v případě, že toto rozhodnutí nebylo vydáno, rozhodnutí o podmíněném odložení podání návrhu na potrestání nebo podmíněném zastavení trestního stíhání</w:t>
      </w:r>
    </w:p>
    <w:p w:rsidR="001549A3" w:rsidRPr="00DB72FD" w:rsidRDefault="00F7184A" w:rsidP="00382DE4">
      <w:pPr>
        <w:pStyle w:val="Odstavec-1r"/>
        <w:widowControl w:val="0"/>
        <w:numPr>
          <w:ilvl w:val="0"/>
          <w:numId w:val="5"/>
        </w:numPr>
        <w:autoSpaceDE w:val="0"/>
        <w:autoSpaceDN w:val="0"/>
        <w:adjustRightInd w:val="0"/>
        <w:spacing w:after="0"/>
        <w:ind w:left="567" w:hanging="283"/>
        <w:rPr>
          <w:rFonts w:ascii="Times New Roman" w:hAnsi="Times New Roman" w:cs="Times New Roman"/>
          <w:szCs w:val="20"/>
          <w:lang w:val="cs-CZ"/>
        </w:rPr>
      </w:pPr>
      <w:r w:rsidRPr="00DB72FD">
        <w:rPr>
          <w:rFonts w:ascii="Times New Roman" w:hAnsi="Times New Roman" w:cs="Times New Roman"/>
          <w:b/>
          <w:szCs w:val="20"/>
          <w:lang w:val="cs-CZ"/>
        </w:rPr>
        <w:t>doklad o odborné způsobilosti</w:t>
      </w:r>
      <w:r w:rsidRPr="00DB72FD">
        <w:rPr>
          <w:rFonts w:ascii="Times New Roman" w:hAnsi="Times New Roman" w:cs="Times New Roman"/>
          <w:szCs w:val="20"/>
          <w:lang w:val="cs-CZ"/>
        </w:rPr>
        <w:t xml:space="preserve"> k řízení motorových vozidel pro příslušnou skupinu řidičského oprávnění (nesmí být starší 60-ti dnů)</w:t>
      </w:r>
      <w:r w:rsidR="00037C38" w:rsidRPr="00DB72FD">
        <w:rPr>
          <w:rFonts w:ascii="Times New Roman" w:hAnsi="Times New Roman" w:cs="Times New Roman"/>
          <w:szCs w:val="20"/>
          <w:lang w:val="cs-CZ"/>
        </w:rPr>
        <w:t>,</w:t>
      </w:r>
      <w:r w:rsidRPr="00DB72FD">
        <w:rPr>
          <w:rFonts w:ascii="Times New Roman" w:hAnsi="Times New Roman" w:cs="Times New Roman"/>
          <w:szCs w:val="20"/>
          <w:lang w:val="cs-CZ"/>
        </w:rPr>
        <w:t xml:space="preserve"> </w:t>
      </w:r>
      <w:r w:rsidR="001549A3" w:rsidRPr="00DB72FD">
        <w:rPr>
          <w:rFonts w:ascii="Times New Roman" w:hAnsi="Times New Roman" w:cs="Times New Roman"/>
          <w:szCs w:val="20"/>
          <w:lang w:val="cs-CZ"/>
        </w:rPr>
        <w:t>p</w:t>
      </w:r>
      <w:r w:rsidR="001549A3" w:rsidRPr="00DB72FD">
        <w:rPr>
          <w:rFonts w:ascii="Times New Roman" w:hAnsi="Times New Roman" w:cs="Times New Roman"/>
          <w:lang w:val="cs-CZ"/>
        </w:rPr>
        <w:t>okud ode dne právní moci rozsudku nebo rozhodnutí, jímž došlo k uložení trestu nebo správního trestu zákazu činnosti spočívajícího v zákazu řízení motorových vozidel, trestu, v jehož rámci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nebo rozhodnutí o podmíněném odložení podání návrhu na potrestání nebo podmíněném zastavení trestního stíhání, pro jehož účely se zavázal zdržet se řízení motorových vozidel, uplynul více než jeden rok, musí žadatel prokázat zdravotní a odbornou způsobilost</w:t>
      </w:r>
    </w:p>
    <w:p w:rsidR="00382DE4" w:rsidRDefault="00037C38" w:rsidP="00382DE4">
      <w:pPr>
        <w:pStyle w:val="Odstavec-1r"/>
        <w:widowControl w:val="0"/>
        <w:numPr>
          <w:ilvl w:val="0"/>
          <w:numId w:val="5"/>
        </w:numPr>
        <w:autoSpaceDE w:val="0"/>
        <w:autoSpaceDN w:val="0"/>
        <w:adjustRightInd w:val="0"/>
        <w:spacing w:after="0"/>
        <w:ind w:left="567" w:hanging="283"/>
        <w:rPr>
          <w:rFonts w:ascii="Times New Roman" w:hAnsi="Times New Roman" w:cs="Times New Roman"/>
          <w:szCs w:val="20"/>
          <w:lang w:val="cs-CZ"/>
        </w:rPr>
      </w:pPr>
      <w:r w:rsidRPr="00DB72FD">
        <w:rPr>
          <w:rFonts w:ascii="Times New Roman" w:hAnsi="Times New Roman" w:cs="Times New Roman"/>
          <w:b/>
          <w:szCs w:val="20"/>
          <w:lang w:val="cs-CZ"/>
        </w:rPr>
        <w:t>písemný posudek o výsledku provedeného dopravně psychologického vyšetření</w:t>
      </w:r>
      <w:r w:rsidRPr="00DB72FD">
        <w:rPr>
          <w:rFonts w:ascii="Times New Roman" w:hAnsi="Times New Roman" w:cs="Times New Roman"/>
          <w:szCs w:val="20"/>
          <w:lang w:val="cs-CZ"/>
        </w:rPr>
        <w:t xml:space="preserve"> </w:t>
      </w:r>
      <w:r w:rsidR="00382DE4" w:rsidRPr="00DB72FD">
        <w:rPr>
          <w:rFonts w:ascii="Times New Roman" w:hAnsi="Times New Roman" w:cs="Times New Roman"/>
          <w:szCs w:val="20"/>
          <w:lang w:val="cs-CZ"/>
        </w:rPr>
        <w:t xml:space="preserve">žadatele, </w:t>
      </w:r>
      <w:r w:rsidRPr="00DB72FD">
        <w:rPr>
          <w:rFonts w:ascii="Times New Roman" w:hAnsi="Times New Roman" w:cs="Times New Roman"/>
          <w:szCs w:val="20"/>
          <w:lang w:val="cs-CZ"/>
        </w:rPr>
        <w:t>pokud žádá o vrácení řidičského oprávnění, které pozbyl v důsledku soudem uloženého trestu zákazu činnosti spočívajícího v zákazu řízení motorových vozidel, správním orgánem uložené</w:t>
      </w:r>
      <w:r w:rsidR="001549A3" w:rsidRPr="00DB72FD">
        <w:rPr>
          <w:rFonts w:ascii="Times New Roman" w:hAnsi="Times New Roman" w:cs="Times New Roman"/>
          <w:szCs w:val="20"/>
          <w:lang w:val="cs-CZ"/>
        </w:rPr>
        <w:t xml:space="preserve">ho správního trestu </w:t>
      </w:r>
      <w:r w:rsidRPr="00DB72FD">
        <w:rPr>
          <w:rFonts w:ascii="Times New Roman" w:hAnsi="Times New Roman" w:cs="Times New Roman"/>
          <w:szCs w:val="20"/>
          <w:lang w:val="cs-CZ"/>
        </w:rPr>
        <w:t xml:space="preserve">zákazu činnosti spočívající v zákazu řízení motorových vozidel, byl-li </w:t>
      </w:r>
      <w:r w:rsidR="001549A3" w:rsidRPr="00DB72FD">
        <w:rPr>
          <w:rFonts w:ascii="Times New Roman" w:hAnsi="Times New Roman" w:cs="Times New Roman"/>
          <w:szCs w:val="20"/>
          <w:lang w:val="cs-CZ"/>
        </w:rPr>
        <w:t xml:space="preserve">tento správní trest </w:t>
      </w:r>
      <w:r w:rsidRPr="00DB72FD">
        <w:rPr>
          <w:rFonts w:ascii="Times New Roman" w:hAnsi="Times New Roman" w:cs="Times New Roman"/>
          <w:szCs w:val="20"/>
          <w:lang w:val="cs-CZ"/>
        </w:rPr>
        <w:t>uložen na dobu nejméně 6 měsíců, nebo  podmíněného odložení podání návrhu na potrestání nebo podmíněného zastavení trestního stíhání, v průběhu jehož zkušební doby se zavázal zdržet se řízení motorových vozidel</w:t>
      </w:r>
      <w:r w:rsidR="00382DE4" w:rsidRPr="00DB72FD">
        <w:rPr>
          <w:rFonts w:ascii="Times New Roman" w:hAnsi="Times New Roman" w:cs="Times New Roman"/>
          <w:szCs w:val="20"/>
          <w:lang w:val="cs-CZ"/>
        </w:rPr>
        <w:t xml:space="preserve"> </w:t>
      </w:r>
      <w:r w:rsidR="007B6E2D" w:rsidRPr="00DB72FD">
        <w:rPr>
          <w:rFonts w:ascii="Times New Roman" w:hAnsi="Times New Roman" w:cs="Times New Roman"/>
          <w:szCs w:val="20"/>
          <w:lang w:val="cs-CZ"/>
        </w:rPr>
        <w:t>(</w:t>
      </w:r>
      <w:r w:rsidR="00382DE4" w:rsidRPr="00DB72FD">
        <w:rPr>
          <w:rFonts w:ascii="Times New Roman" w:hAnsi="Times New Roman" w:cs="Times New Roman"/>
          <w:szCs w:val="20"/>
          <w:lang w:val="cs-CZ"/>
        </w:rPr>
        <w:t xml:space="preserve">osoba podrobující se dopravně psychologickému vyšetření předloží psychologovi provádějícímu vyšetření posudek o zdravotní způsobilosti, který není starší než 30 dní). </w:t>
      </w:r>
    </w:p>
    <w:p w:rsidR="00D17EF8" w:rsidRPr="00D17EF8" w:rsidRDefault="00D17EF8" w:rsidP="00D17EF8">
      <w:pPr>
        <w:pStyle w:val="Odstavec-1r"/>
        <w:widowControl w:val="0"/>
        <w:numPr>
          <w:ilvl w:val="0"/>
          <w:numId w:val="5"/>
        </w:numPr>
        <w:autoSpaceDE w:val="0"/>
        <w:autoSpaceDN w:val="0"/>
        <w:adjustRightInd w:val="0"/>
        <w:spacing w:after="0"/>
        <w:ind w:left="567" w:hanging="283"/>
        <w:rPr>
          <w:rFonts w:ascii="Times New Roman" w:hAnsi="Times New Roman" w:cs="Times New Roman"/>
          <w:lang w:val="cs-CZ"/>
        </w:rPr>
      </w:pPr>
      <w:r w:rsidRPr="00D17EF8">
        <w:rPr>
          <w:rFonts w:ascii="Times New Roman" w:hAnsi="Times New Roman" w:cs="Times New Roman"/>
          <w:b/>
          <w:szCs w:val="20"/>
          <w:lang w:val="cs-CZ"/>
        </w:rPr>
        <w:t xml:space="preserve">písemné potvrzení o dopravně psychologickém pohovoru, </w:t>
      </w:r>
      <w:r w:rsidRPr="00D17EF8">
        <w:rPr>
          <w:rFonts w:ascii="Times New Roman" w:hAnsi="Times New Roman" w:cs="Times New Roman"/>
          <w:szCs w:val="20"/>
          <w:lang w:val="cs-CZ"/>
        </w:rPr>
        <w:t xml:space="preserve">žadatele, který ve </w:t>
      </w:r>
      <w:r w:rsidRPr="00D17EF8">
        <w:rPr>
          <w:rFonts w:ascii="Times New Roman" w:hAnsi="Times New Roman" w:cs="Times New Roman"/>
          <w:lang w:val="cs-CZ"/>
        </w:rPr>
        <w:t xml:space="preserve">lhůtě 2 let ode dne udělení řidičského oprávnění spáchal přestupek nebo trestný čin, za který mu bylo v registru řidičů zaznamenáno 6 bodů, nebo který žádá o vrácení řidičského oprávnění, jež pozbyl podle § </w:t>
      </w:r>
      <w:proofErr w:type="gramStart"/>
      <w:r w:rsidRPr="00D17EF8">
        <w:rPr>
          <w:rFonts w:ascii="Times New Roman" w:hAnsi="Times New Roman" w:cs="Times New Roman"/>
          <w:lang w:val="cs-CZ"/>
        </w:rPr>
        <w:t>94a</w:t>
      </w:r>
      <w:proofErr w:type="gramEnd"/>
      <w:r w:rsidRPr="00D17EF8">
        <w:rPr>
          <w:rFonts w:ascii="Times New Roman" w:hAnsi="Times New Roman" w:cs="Times New Roman"/>
          <w:lang w:val="cs-CZ"/>
        </w:rPr>
        <w:t xml:space="preserve"> v souvislosti s přestupkem nebo trestným činem, který spáchala ve lhůt 2 let ode dne udělení řidičského oprávnění. Dopravně psychologický pohovor neabsolvuje osoba, které vznikla povinnost absolvovat terapeutický program.</w:t>
      </w:r>
    </w:p>
    <w:p w:rsidR="00D17EF8" w:rsidRDefault="00D17EF8" w:rsidP="00D17EF8">
      <w:pPr>
        <w:pStyle w:val="Odstavec-1r"/>
        <w:widowControl w:val="0"/>
        <w:numPr>
          <w:ilvl w:val="0"/>
          <w:numId w:val="5"/>
        </w:numPr>
        <w:autoSpaceDE w:val="0"/>
        <w:autoSpaceDN w:val="0"/>
        <w:adjustRightInd w:val="0"/>
        <w:spacing w:after="0"/>
        <w:ind w:left="567" w:hanging="283"/>
        <w:rPr>
          <w:rFonts w:ascii="Times New Roman" w:hAnsi="Times New Roman" w:cs="Times New Roman"/>
          <w:lang w:val="cs-CZ"/>
        </w:rPr>
      </w:pPr>
      <w:r w:rsidRPr="00D17EF8">
        <w:rPr>
          <w:rFonts w:ascii="Times New Roman" w:hAnsi="Times New Roman" w:cs="Times New Roman"/>
          <w:b/>
          <w:szCs w:val="20"/>
          <w:lang w:val="cs-CZ"/>
        </w:rPr>
        <w:t xml:space="preserve">potvrzení o školení začínajících řidičů </w:t>
      </w:r>
      <w:r w:rsidRPr="00D17EF8">
        <w:rPr>
          <w:rFonts w:ascii="Times New Roman" w:hAnsi="Times New Roman" w:cs="Times New Roman"/>
          <w:szCs w:val="20"/>
          <w:lang w:val="cs-CZ"/>
        </w:rPr>
        <w:t>žadatele</w:t>
      </w:r>
      <w:r w:rsidRPr="00D17EF8">
        <w:rPr>
          <w:rFonts w:ascii="Times New Roman" w:hAnsi="Times New Roman" w:cs="Times New Roman"/>
          <w:b/>
          <w:szCs w:val="20"/>
          <w:lang w:val="cs-CZ"/>
        </w:rPr>
        <w:t xml:space="preserve"> </w:t>
      </w:r>
      <w:r w:rsidRPr="00D17EF8">
        <w:rPr>
          <w:rFonts w:ascii="Times New Roman" w:hAnsi="Times New Roman" w:cs="Times New Roman"/>
          <w:szCs w:val="20"/>
          <w:lang w:val="cs-CZ"/>
        </w:rPr>
        <w:t xml:space="preserve">který ve </w:t>
      </w:r>
      <w:r w:rsidRPr="00D17EF8">
        <w:rPr>
          <w:rFonts w:ascii="Times New Roman" w:hAnsi="Times New Roman" w:cs="Times New Roman"/>
          <w:lang w:val="cs-CZ"/>
        </w:rPr>
        <w:t xml:space="preserve">lhůtě 2 let ode dne udělení řidičského oprávnění spáchal přestupek nebo trestný čin, za který mu bylo v registru řidičů zaznamenáno 6 bodů, nebo který žádá o vrácení řidičského oprávnění, jež pozbyl podle § </w:t>
      </w:r>
      <w:proofErr w:type="gramStart"/>
      <w:r w:rsidRPr="00D17EF8">
        <w:rPr>
          <w:rFonts w:ascii="Times New Roman" w:hAnsi="Times New Roman" w:cs="Times New Roman"/>
          <w:lang w:val="cs-CZ"/>
        </w:rPr>
        <w:t>94a</w:t>
      </w:r>
      <w:proofErr w:type="gramEnd"/>
      <w:r w:rsidRPr="00D17EF8">
        <w:rPr>
          <w:rFonts w:ascii="Times New Roman" w:hAnsi="Times New Roman" w:cs="Times New Roman"/>
          <w:lang w:val="cs-CZ"/>
        </w:rPr>
        <w:t xml:space="preserve"> v souvislosti s přestupkem nebo trestným činem, který spáchala ve lhůt 2 let ode dne udělení řidičského oprávnění. Dopravně psychologický pohovor neabsolvuje osoba, které vznikla povinnost absolvovat terapeutický program.</w:t>
      </w:r>
    </w:p>
    <w:p w:rsidR="00B33DE7" w:rsidRPr="00B33DE7" w:rsidRDefault="00B33DE7" w:rsidP="00B33DE7">
      <w:pPr>
        <w:pStyle w:val="Odstavec-1r"/>
        <w:widowControl w:val="0"/>
        <w:numPr>
          <w:ilvl w:val="0"/>
          <w:numId w:val="5"/>
        </w:numPr>
        <w:autoSpaceDE w:val="0"/>
        <w:autoSpaceDN w:val="0"/>
        <w:adjustRightInd w:val="0"/>
        <w:spacing w:after="0"/>
        <w:ind w:left="567" w:hanging="283"/>
        <w:rPr>
          <w:rFonts w:ascii="Times New Roman" w:hAnsi="Times New Roman" w:cs="Times New Roman"/>
          <w:lang w:val="cs-CZ"/>
        </w:rPr>
      </w:pPr>
      <w:r w:rsidRPr="00B33DE7">
        <w:rPr>
          <w:rFonts w:ascii="Times New Roman" w:hAnsi="Times New Roman" w:cs="Times New Roman"/>
          <w:b/>
          <w:szCs w:val="20"/>
          <w:lang w:val="cs-CZ"/>
        </w:rPr>
        <w:t xml:space="preserve">certifikát o absolvování terapeutického programu </w:t>
      </w:r>
      <w:r w:rsidRPr="00B33DE7">
        <w:rPr>
          <w:rFonts w:ascii="Times New Roman" w:hAnsi="Times New Roman" w:cs="Times New Roman"/>
          <w:szCs w:val="20"/>
          <w:lang w:val="cs-CZ"/>
        </w:rPr>
        <w:t>žadatele</w:t>
      </w:r>
      <w:r w:rsidRPr="00B33DE7">
        <w:rPr>
          <w:rFonts w:ascii="Times New Roman" w:hAnsi="Times New Roman" w:cs="Times New Roman"/>
          <w:b/>
          <w:szCs w:val="20"/>
          <w:lang w:val="cs-CZ"/>
        </w:rPr>
        <w:t xml:space="preserve"> </w:t>
      </w:r>
      <w:r w:rsidRPr="00B33DE7">
        <w:rPr>
          <w:rFonts w:ascii="Times New Roman" w:hAnsi="Times New Roman" w:cs="Times New Roman"/>
          <w:lang w:val="cs-CZ"/>
        </w:rPr>
        <w:t xml:space="preserve">kterému byl uložen trest nebo správní trest zákazu činnosti spočívající v zákazu řízení motorových vozidel na dobu nejméně 18 měsíců, který se v rámci podmíněného zastavení trestního stíhání nebo podmíněného odložení návrhu na potrestání zavázal, že po dobu nejméně 18 měsíců nebude takovou činnost vykonávat, nebo kterému byl uložen správní trest zákazu činnosti za přestupek podle </w:t>
      </w:r>
      <w:r w:rsidRPr="00B33DE7">
        <w:rPr>
          <w:rFonts w:ascii="Times New Roman" w:hAnsi="Times New Roman" w:cs="Times New Roman"/>
          <w:color w:val="auto"/>
          <w:lang w:val="cs-CZ"/>
        </w:rPr>
        <w:t>§ 125c odst. 1 písm. d)</w:t>
      </w:r>
      <w:r w:rsidRPr="00B33DE7">
        <w:rPr>
          <w:rFonts w:ascii="Times New Roman" w:hAnsi="Times New Roman" w:cs="Times New Roman"/>
          <w:color w:val="auto"/>
          <w:lang w:val="cs-CZ"/>
        </w:rPr>
        <w:t xml:space="preserve">, </w:t>
      </w:r>
      <w:r w:rsidRPr="00B33DE7">
        <w:rPr>
          <w:rFonts w:ascii="Times New Roman" w:hAnsi="Times New Roman" w:cs="Times New Roman"/>
          <w:lang w:val="cs-CZ"/>
        </w:rPr>
        <w:t xml:space="preserve">nebo </w:t>
      </w:r>
      <w:r w:rsidRPr="00B33DE7">
        <w:rPr>
          <w:rFonts w:ascii="Times New Roman" w:hAnsi="Times New Roman" w:cs="Times New Roman"/>
          <w:lang w:val="cs-CZ"/>
        </w:rPr>
        <w:t>žadatel  v případě, bylo-li státním zástupcem nebo soudem uloženo jeho absolvování podle zvláštního právního předpisu.</w:t>
      </w:r>
    </w:p>
    <w:p w:rsidR="00D17EF8" w:rsidRPr="00DB72FD" w:rsidRDefault="00D17EF8" w:rsidP="00D17EF8">
      <w:pPr>
        <w:pStyle w:val="Odstavec-1r"/>
        <w:widowControl w:val="0"/>
        <w:autoSpaceDE w:val="0"/>
        <w:autoSpaceDN w:val="0"/>
        <w:adjustRightInd w:val="0"/>
        <w:spacing w:after="0"/>
        <w:rPr>
          <w:rFonts w:ascii="Times New Roman" w:hAnsi="Times New Roman" w:cs="Times New Roman"/>
          <w:szCs w:val="20"/>
          <w:lang w:val="cs-CZ"/>
        </w:rPr>
      </w:pPr>
    </w:p>
    <w:p w:rsidR="00EA04C2" w:rsidRPr="00DB72FD" w:rsidRDefault="003C2887" w:rsidP="00BB568F">
      <w:pPr>
        <w:pStyle w:val="Odstavecseseznamem"/>
        <w:numPr>
          <w:ilvl w:val="0"/>
          <w:numId w:val="2"/>
        </w:numPr>
        <w:spacing w:after="0" w:line="240" w:lineRule="auto"/>
        <w:ind w:left="567" w:hanging="283"/>
        <w:jc w:val="both"/>
        <w:rPr>
          <w:rFonts w:ascii="Times New Roman" w:hAnsi="Times New Roman" w:cs="Times New Roman"/>
          <w:sz w:val="20"/>
          <w:szCs w:val="20"/>
        </w:rPr>
      </w:pPr>
      <w:r w:rsidRPr="00DB72FD">
        <w:rPr>
          <w:rFonts w:ascii="Times New Roman" w:hAnsi="Times New Roman" w:cs="Times New Roman"/>
          <w:sz w:val="20"/>
          <w:szCs w:val="20"/>
        </w:rPr>
        <w:t xml:space="preserve">v případě podání žádosti poštou nebo elektronickou formou musí být podpis žadatele úředně ověřen nebo ověřen podle zákona o elektronickém </w:t>
      </w:r>
      <w:r w:rsidR="0034397F" w:rsidRPr="00DB72FD">
        <w:rPr>
          <w:rFonts w:ascii="Times New Roman" w:hAnsi="Times New Roman" w:cs="Times New Roman"/>
          <w:sz w:val="20"/>
          <w:szCs w:val="20"/>
        </w:rPr>
        <w:t>podpisu, doklad totožnosti se v tomto</w:t>
      </w:r>
      <w:bookmarkStart w:id="1" w:name="_GoBack"/>
      <w:bookmarkEnd w:id="1"/>
      <w:r w:rsidR="0034397F" w:rsidRPr="00DB72FD">
        <w:rPr>
          <w:rFonts w:ascii="Times New Roman" w:hAnsi="Times New Roman" w:cs="Times New Roman"/>
          <w:sz w:val="20"/>
          <w:szCs w:val="20"/>
        </w:rPr>
        <w:t xml:space="preserve"> případě nepřikládá. </w:t>
      </w:r>
      <w:bookmarkEnd w:id="0"/>
    </w:p>
    <w:sectPr w:rsidR="00EA04C2" w:rsidRPr="00DB72FD" w:rsidSect="00B8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8EE"/>
    <w:multiLevelType w:val="hybridMultilevel"/>
    <w:tmpl w:val="3662C150"/>
    <w:lvl w:ilvl="0" w:tplc="A9AE13B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A5C4C"/>
    <w:multiLevelType w:val="hybridMultilevel"/>
    <w:tmpl w:val="3F52A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424FC6"/>
    <w:multiLevelType w:val="hybridMultilevel"/>
    <w:tmpl w:val="73B2E4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2C6175"/>
    <w:multiLevelType w:val="hybridMultilevel"/>
    <w:tmpl w:val="BD68CF4E"/>
    <w:lvl w:ilvl="0" w:tplc="EEA23B0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432FF1"/>
    <w:multiLevelType w:val="hybridMultilevel"/>
    <w:tmpl w:val="D7882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772351"/>
    <w:multiLevelType w:val="hybridMultilevel"/>
    <w:tmpl w:val="35961E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183A7B"/>
    <w:multiLevelType w:val="hybridMultilevel"/>
    <w:tmpl w:val="25DCE10A"/>
    <w:lvl w:ilvl="0" w:tplc="DAA0D48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04C2"/>
    <w:rsid w:val="00037C38"/>
    <w:rsid w:val="00045E9F"/>
    <w:rsid w:val="00065696"/>
    <w:rsid w:val="000658F8"/>
    <w:rsid w:val="000B7BC9"/>
    <w:rsid w:val="000E2B94"/>
    <w:rsid w:val="0010190F"/>
    <w:rsid w:val="0010462E"/>
    <w:rsid w:val="001100B2"/>
    <w:rsid w:val="001332A1"/>
    <w:rsid w:val="00150437"/>
    <w:rsid w:val="001549A3"/>
    <w:rsid w:val="00162D81"/>
    <w:rsid w:val="00164343"/>
    <w:rsid w:val="00197A20"/>
    <w:rsid w:val="001D6F38"/>
    <w:rsid w:val="001F4063"/>
    <w:rsid w:val="0020671C"/>
    <w:rsid w:val="00222187"/>
    <w:rsid w:val="002314F2"/>
    <w:rsid w:val="00287B1E"/>
    <w:rsid w:val="002B70AA"/>
    <w:rsid w:val="002C1597"/>
    <w:rsid w:val="003020F7"/>
    <w:rsid w:val="00307771"/>
    <w:rsid w:val="00307D68"/>
    <w:rsid w:val="00316664"/>
    <w:rsid w:val="0031784F"/>
    <w:rsid w:val="00335B35"/>
    <w:rsid w:val="003405D7"/>
    <w:rsid w:val="0034397F"/>
    <w:rsid w:val="00346430"/>
    <w:rsid w:val="00351303"/>
    <w:rsid w:val="003515B5"/>
    <w:rsid w:val="00362C57"/>
    <w:rsid w:val="0036325B"/>
    <w:rsid w:val="003633B4"/>
    <w:rsid w:val="00371E34"/>
    <w:rsid w:val="00382DE4"/>
    <w:rsid w:val="003901E7"/>
    <w:rsid w:val="003A4F8B"/>
    <w:rsid w:val="003A76F4"/>
    <w:rsid w:val="003B13B7"/>
    <w:rsid w:val="003C2887"/>
    <w:rsid w:val="003F3934"/>
    <w:rsid w:val="003F3A06"/>
    <w:rsid w:val="0040021E"/>
    <w:rsid w:val="004008C7"/>
    <w:rsid w:val="004054B8"/>
    <w:rsid w:val="00411949"/>
    <w:rsid w:val="00414C40"/>
    <w:rsid w:val="004225C9"/>
    <w:rsid w:val="00426F3F"/>
    <w:rsid w:val="00432D54"/>
    <w:rsid w:val="004618DF"/>
    <w:rsid w:val="004A21D7"/>
    <w:rsid w:val="004A3A68"/>
    <w:rsid w:val="004A678F"/>
    <w:rsid w:val="004B03D2"/>
    <w:rsid w:val="004B7DAC"/>
    <w:rsid w:val="005063B1"/>
    <w:rsid w:val="00515FF3"/>
    <w:rsid w:val="00521D0A"/>
    <w:rsid w:val="00524B73"/>
    <w:rsid w:val="005505D6"/>
    <w:rsid w:val="00552E26"/>
    <w:rsid w:val="00561139"/>
    <w:rsid w:val="00566C0A"/>
    <w:rsid w:val="00571361"/>
    <w:rsid w:val="005B6510"/>
    <w:rsid w:val="005D299E"/>
    <w:rsid w:val="005E1E21"/>
    <w:rsid w:val="005E4D57"/>
    <w:rsid w:val="00627216"/>
    <w:rsid w:val="006324D4"/>
    <w:rsid w:val="00641571"/>
    <w:rsid w:val="00652A39"/>
    <w:rsid w:val="00652BAB"/>
    <w:rsid w:val="00681E4B"/>
    <w:rsid w:val="006A25C0"/>
    <w:rsid w:val="006B0017"/>
    <w:rsid w:val="006D338D"/>
    <w:rsid w:val="006E745E"/>
    <w:rsid w:val="006F22F3"/>
    <w:rsid w:val="006F65EF"/>
    <w:rsid w:val="00700D1F"/>
    <w:rsid w:val="007123FD"/>
    <w:rsid w:val="007143B5"/>
    <w:rsid w:val="007408DE"/>
    <w:rsid w:val="0074422F"/>
    <w:rsid w:val="00775287"/>
    <w:rsid w:val="007B57A5"/>
    <w:rsid w:val="007B60B3"/>
    <w:rsid w:val="007B6E2D"/>
    <w:rsid w:val="007C3C93"/>
    <w:rsid w:val="007C539E"/>
    <w:rsid w:val="007F2748"/>
    <w:rsid w:val="007F66B2"/>
    <w:rsid w:val="0082470B"/>
    <w:rsid w:val="008250DE"/>
    <w:rsid w:val="00861627"/>
    <w:rsid w:val="008A0959"/>
    <w:rsid w:val="008B0A21"/>
    <w:rsid w:val="008C3244"/>
    <w:rsid w:val="008C6B2F"/>
    <w:rsid w:val="008E4467"/>
    <w:rsid w:val="008F1DA6"/>
    <w:rsid w:val="00910034"/>
    <w:rsid w:val="00911220"/>
    <w:rsid w:val="00922D08"/>
    <w:rsid w:val="0092421E"/>
    <w:rsid w:val="00927891"/>
    <w:rsid w:val="00940782"/>
    <w:rsid w:val="00965DB8"/>
    <w:rsid w:val="009720B4"/>
    <w:rsid w:val="00972AE0"/>
    <w:rsid w:val="00992AAD"/>
    <w:rsid w:val="009A0DA7"/>
    <w:rsid w:val="009A552E"/>
    <w:rsid w:val="009A6772"/>
    <w:rsid w:val="009B527A"/>
    <w:rsid w:val="009C3502"/>
    <w:rsid w:val="00A04564"/>
    <w:rsid w:val="00A219F1"/>
    <w:rsid w:val="00A31D04"/>
    <w:rsid w:val="00A41394"/>
    <w:rsid w:val="00A54C01"/>
    <w:rsid w:val="00A9077B"/>
    <w:rsid w:val="00AB1B9E"/>
    <w:rsid w:val="00AD6B93"/>
    <w:rsid w:val="00AF3BA5"/>
    <w:rsid w:val="00B039CF"/>
    <w:rsid w:val="00B05185"/>
    <w:rsid w:val="00B0581D"/>
    <w:rsid w:val="00B10723"/>
    <w:rsid w:val="00B33DE7"/>
    <w:rsid w:val="00B4675F"/>
    <w:rsid w:val="00B55409"/>
    <w:rsid w:val="00B67B34"/>
    <w:rsid w:val="00B80565"/>
    <w:rsid w:val="00B809D7"/>
    <w:rsid w:val="00B81BED"/>
    <w:rsid w:val="00BA1FFF"/>
    <w:rsid w:val="00BB07AE"/>
    <w:rsid w:val="00BB568F"/>
    <w:rsid w:val="00BD1353"/>
    <w:rsid w:val="00BD7B9D"/>
    <w:rsid w:val="00C01B0F"/>
    <w:rsid w:val="00C2768E"/>
    <w:rsid w:val="00C27D47"/>
    <w:rsid w:val="00C50B3F"/>
    <w:rsid w:val="00C559DD"/>
    <w:rsid w:val="00C567FD"/>
    <w:rsid w:val="00C67FE0"/>
    <w:rsid w:val="00C702A2"/>
    <w:rsid w:val="00CA38F3"/>
    <w:rsid w:val="00CC7981"/>
    <w:rsid w:val="00CF3B43"/>
    <w:rsid w:val="00CF75F3"/>
    <w:rsid w:val="00D01054"/>
    <w:rsid w:val="00D02B39"/>
    <w:rsid w:val="00D146B8"/>
    <w:rsid w:val="00D17EF8"/>
    <w:rsid w:val="00D258CA"/>
    <w:rsid w:val="00D50823"/>
    <w:rsid w:val="00D6572C"/>
    <w:rsid w:val="00D7375B"/>
    <w:rsid w:val="00D74A24"/>
    <w:rsid w:val="00D778F3"/>
    <w:rsid w:val="00D8110F"/>
    <w:rsid w:val="00D843EE"/>
    <w:rsid w:val="00D86909"/>
    <w:rsid w:val="00D94841"/>
    <w:rsid w:val="00DA5681"/>
    <w:rsid w:val="00DB72FD"/>
    <w:rsid w:val="00E2573B"/>
    <w:rsid w:val="00E41852"/>
    <w:rsid w:val="00E4316A"/>
    <w:rsid w:val="00E51A02"/>
    <w:rsid w:val="00E53BDC"/>
    <w:rsid w:val="00E648EA"/>
    <w:rsid w:val="00E80880"/>
    <w:rsid w:val="00EA04C2"/>
    <w:rsid w:val="00EA3AD1"/>
    <w:rsid w:val="00EA6204"/>
    <w:rsid w:val="00EA6996"/>
    <w:rsid w:val="00EA6F5C"/>
    <w:rsid w:val="00EB2E6A"/>
    <w:rsid w:val="00F00234"/>
    <w:rsid w:val="00F01600"/>
    <w:rsid w:val="00F204BD"/>
    <w:rsid w:val="00F21398"/>
    <w:rsid w:val="00F23D52"/>
    <w:rsid w:val="00F33067"/>
    <w:rsid w:val="00F468E0"/>
    <w:rsid w:val="00F52143"/>
    <w:rsid w:val="00F7184A"/>
    <w:rsid w:val="00F90C2D"/>
    <w:rsid w:val="00F9156B"/>
    <w:rsid w:val="00FB3B43"/>
    <w:rsid w:val="00FC59A0"/>
    <w:rsid w:val="00FF4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7881"/>
  <w15:docId w15:val="{2339E9EF-2C31-4D2B-8965-DB264A0B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B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4C2"/>
    <w:pPr>
      <w:ind w:left="720"/>
      <w:contextualSpacing/>
    </w:pPr>
  </w:style>
  <w:style w:type="paragraph" w:styleId="Textbubliny">
    <w:name w:val="Balloon Text"/>
    <w:basedOn w:val="Normln"/>
    <w:link w:val="TextbublinyChar"/>
    <w:uiPriority w:val="99"/>
    <w:semiHidden/>
    <w:unhideWhenUsed/>
    <w:rsid w:val="00BD13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353"/>
    <w:rPr>
      <w:rFonts w:ascii="Segoe UI" w:hAnsi="Segoe UI" w:cs="Segoe UI"/>
      <w:sz w:val="18"/>
      <w:szCs w:val="18"/>
    </w:rPr>
  </w:style>
  <w:style w:type="paragraph" w:customStyle="1" w:styleId="Odstavec-posun-minus1r">
    <w:name w:val="Odstavec-posun-minus_1r"/>
    <w:basedOn w:val="Normln"/>
    <w:qFormat/>
    <w:rsid w:val="00641571"/>
    <w:pPr>
      <w:spacing w:before="200" w:line="240" w:lineRule="auto"/>
      <w:ind w:left="851" w:right="567" w:hanging="284"/>
      <w:jc w:val="both"/>
    </w:pPr>
    <w:rPr>
      <w:rFonts w:ascii="Fira Sans" w:hAnsi="Fira Sans"/>
      <w:color w:val="232323"/>
      <w:sz w:val="20"/>
      <w:szCs w:val="24"/>
      <w:lang w:val="en-US"/>
    </w:rPr>
  </w:style>
  <w:style w:type="paragraph" w:customStyle="1" w:styleId="Odstavec-1r">
    <w:name w:val="Odstavec-1r"/>
    <w:basedOn w:val="Normln"/>
    <w:qFormat/>
    <w:rsid w:val="001549A3"/>
    <w:pPr>
      <w:spacing w:before="200" w:line="240" w:lineRule="auto"/>
      <w:ind w:firstLine="284"/>
      <w:jc w:val="both"/>
    </w:pPr>
    <w:rPr>
      <w:rFonts w:ascii="Fira Sans" w:hAnsi="Fira Sans"/>
      <w:color w:val="232323"/>
      <w:sz w:val="20"/>
      <w:szCs w:val="24"/>
      <w:lang w:val="en-US"/>
    </w:rPr>
  </w:style>
  <w:style w:type="paragraph" w:customStyle="1" w:styleId="Odstavec-minus1r">
    <w:name w:val="Odstavec-minus_1r"/>
    <w:basedOn w:val="Odstavec-1r"/>
    <w:qFormat/>
    <w:rsid w:val="001549A3"/>
    <w:pPr>
      <w:ind w:left="284" w:hanging="284"/>
    </w:pPr>
  </w:style>
  <w:style w:type="paragraph" w:styleId="Zkladntext">
    <w:name w:val="Body Text"/>
    <w:basedOn w:val="Normln"/>
    <w:link w:val="ZkladntextChar"/>
    <w:qFormat/>
    <w:rsid w:val="00D17EF8"/>
    <w:pPr>
      <w:spacing w:before="200" w:line="240" w:lineRule="auto"/>
      <w:jc w:val="both"/>
    </w:pPr>
    <w:rPr>
      <w:rFonts w:ascii="Fira Sans" w:hAnsi="Fira Sans"/>
      <w:color w:val="232323"/>
      <w:sz w:val="20"/>
      <w:szCs w:val="24"/>
      <w:lang w:val="en-US"/>
    </w:rPr>
  </w:style>
  <w:style w:type="character" w:customStyle="1" w:styleId="ZkladntextChar">
    <w:name w:val="Základní text Char"/>
    <w:basedOn w:val="Standardnpsmoodstavce"/>
    <w:link w:val="Zkladntext"/>
    <w:rsid w:val="00D17EF8"/>
    <w:rPr>
      <w:rFonts w:ascii="Fira Sans" w:hAnsi="Fira Sans"/>
      <w:color w:val="232323"/>
      <w:sz w:val="20"/>
      <w:szCs w:val="24"/>
      <w:lang w:val="en-US"/>
    </w:rPr>
  </w:style>
  <w:style w:type="character" w:styleId="Hypertextovodkaz">
    <w:name w:val="Hyperlink"/>
    <w:basedOn w:val="Standardnpsmoodstavce"/>
    <w:rsid w:val="00D17EF8"/>
    <w:rPr>
      <w:rFonts w:ascii="Fira Sans" w:eastAsiaTheme="minorHAnsi" w:hAnsi="Fira Sans"/>
      <w:i/>
      <w:color w:val="4F81BD" w:themeColor="accent1"/>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15A0-297F-48BE-B519-F842327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952</Words>
  <Characters>5621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juranek</dc:creator>
  <cp:lastModifiedBy>Juránek Petr</cp:lastModifiedBy>
  <cp:revision>9</cp:revision>
  <cp:lastPrinted>2024-04-25T05:13:00Z</cp:lastPrinted>
  <dcterms:created xsi:type="dcterms:W3CDTF">2012-07-02T14:03:00Z</dcterms:created>
  <dcterms:modified xsi:type="dcterms:W3CDTF">2024-04-25T06:28:00Z</dcterms:modified>
</cp:coreProperties>
</file>